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A6565F">
      <w:pPr>
        <w:spacing w:line="297" w:lineRule="auto"/>
        <w:rPr>
          <w:rFonts w:ascii="Arial"/>
          <w:sz w:val="21"/>
        </w:rPr>
      </w:pPr>
      <w:bookmarkStart w:id="0" w:name="_GoBack"/>
      <w:bookmarkEnd w:id="0"/>
    </w:p>
    <w:p w14:paraId="249E6C56">
      <w:pPr>
        <w:spacing w:before="95" w:line="219" w:lineRule="auto"/>
        <w:ind w:left="2879"/>
        <w:outlineLvl w:val="0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b/>
          <w:bCs/>
          <w:spacing w:val="-4"/>
          <w:sz w:val="29"/>
          <w:szCs w:val="29"/>
        </w:rPr>
        <w:t>1.11中小企业声明函</w:t>
      </w:r>
    </w:p>
    <w:p w14:paraId="5BF3F043">
      <w:pPr>
        <w:spacing w:line="427" w:lineRule="auto"/>
        <w:rPr>
          <w:rFonts w:ascii="Arial"/>
          <w:sz w:val="21"/>
        </w:rPr>
      </w:pPr>
    </w:p>
    <w:p w14:paraId="064E8694">
      <w:pPr>
        <w:spacing w:before="107" w:line="219" w:lineRule="auto"/>
        <w:ind w:left="79"/>
        <w:outlineLvl w:val="1"/>
        <w:rPr>
          <w:rFonts w:ascii="宋体" w:hAnsi="宋体" w:eastAsia="宋体" w:cs="宋体"/>
          <w:sz w:val="33"/>
          <w:szCs w:val="33"/>
        </w:rPr>
      </w:pPr>
      <w:r>
        <w:rPr>
          <w:rFonts w:ascii="宋体" w:hAnsi="宋体" w:eastAsia="宋体" w:cs="宋体"/>
          <w:b/>
          <w:bCs/>
          <w:spacing w:val="-7"/>
          <w:sz w:val="33"/>
          <w:szCs w:val="33"/>
        </w:rPr>
        <w:t>1.11.1全自动测汞仪生产厂家中小企业声明函</w:t>
      </w:r>
    </w:p>
    <w:p w14:paraId="2C287B67">
      <w:pPr>
        <w:spacing w:line="258" w:lineRule="auto"/>
        <w:rPr>
          <w:rFonts w:ascii="Arial"/>
          <w:sz w:val="21"/>
        </w:rPr>
      </w:pPr>
    </w:p>
    <w:p w14:paraId="6A115C12">
      <w:pPr>
        <w:spacing w:line="259" w:lineRule="auto"/>
        <w:rPr>
          <w:rFonts w:ascii="Arial"/>
          <w:sz w:val="21"/>
        </w:rPr>
      </w:pPr>
    </w:p>
    <w:p w14:paraId="345DBBEA">
      <w:pPr>
        <w:spacing w:line="259" w:lineRule="auto"/>
        <w:rPr>
          <w:rFonts w:ascii="Arial"/>
          <w:sz w:val="21"/>
        </w:rPr>
      </w:pPr>
    </w:p>
    <w:p w14:paraId="280A2DE7">
      <w:pPr>
        <w:spacing w:line="259" w:lineRule="auto"/>
        <w:rPr>
          <w:rFonts w:ascii="Arial"/>
          <w:sz w:val="21"/>
        </w:rPr>
      </w:pPr>
    </w:p>
    <w:p w14:paraId="2D043C0A">
      <w:pPr>
        <w:spacing w:line="259" w:lineRule="auto"/>
        <w:rPr>
          <w:rFonts w:ascii="Arial"/>
          <w:sz w:val="21"/>
        </w:rPr>
      </w:pPr>
    </w:p>
    <w:p w14:paraId="431C5666">
      <w:pPr>
        <w:spacing w:line="259" w:lineRule="auto"/>
        <w:rPr>
          <w:rFonts w:ascii="Arial"/>
          <w:sz w:val="21"/>
        </w:rPr>
      </w:pPr>
    </w:p>
    <w:p w14:paraId="37B27BD2">
      <w:pPr>
        <w:pStyle w:val="2"/>
        <w:spacing w:before="69" w:line="221" w:lineRule="auto"/>
        <w:ind w:left="2578"/>
        <w:rPr>
          <w:sz w:val="21"/>
          <w:szCs w:val="21"/>
        </w:rPr>
      </w:pPr>
      <w:r>
        <w:rPr>
          <w:b/>
          <w:bCs/>
          <w:spacing w:val="31"/>
          <w:sz w:val="21"/>
          <w:szCs w:val="21"/>
        </w:rPr>
        <w:t>制造商企业(单位)类型声明函</w:t>
      </w:r>
    </w:p>
    <w:p w14:paraId="2827CD5E">
      <w:pPr>
        <w:spacing w:line="427" w:lineRule="auto"/>
        <w:rPr>
          <w:rFonts w:ascii="Arial"/>
          <w:sz w:val="21"/>
        </w:rPr>
      </w:pPr>
    </w:p>
    <w:p w14:paraId="6D22E264">
      <w:pPr>
        <w:pStyle w:val="2"/>
        <w:spacing w:before="49" w:line="357" w:lineRule="auto"/>
        <w:ind w:left="1209" w:right="1295" w:firstLine="345"/>
        <w:jc w:val="both"/>
      </w:pPr>
      <w:r>
        <w:rPr>
          <w:spacing w:val="4"/>
        </w:rPr>
        <w:t>本企业(单位)作为</w:t>
      </w:r>
      <w:r>
        <w:rPr>
          <w:spacing w:val="4"/>
          <w:u w:val="single" w:color="auto"/>
        </w:rPr>
        <w:t>东港海关综合技术服务中心</w:t>
      </w:r>
      <w:r>
        <w:rPr>
          <w:spacing w:val="4"/>
        </w:rPr>
        <w:t>单位的</w:t>
      </w:r>
      <w:r>
        <w:rPr>
          <w:spacing w:val="4"/>
          <w:u w:val="single" w:color="auto"/>
        </w:rPr>
        <w:t>全自动测</w:t>
      </w:r>
      <w:r>
        <w:rPr>
          <w:spacing w:val="3"/>
          <w:u w:val="single" w:color="auto"/>
        </w:rPr>
        <w:t>汞仪</w:t>
      </w:r>
      <w:r>
        <w:rPr>
          <w:spacing w:val="3"/>
        </w:rPr>
        <w:t>项目的设备制造</w:t>
      </w:r>
      <w:r>
        <w:t xml:space="preserve"> </w:t>
      </w:r>
      <w:r>
        <w:rPr>
          <w:spacing w:val="-2"/>
        </w:rPr>
        <w:t>商，参加政府采购活动。根据《政府采购促进中小企业发展暂行办法》(财库[2011]181号),</w:t>
      </w:r>
      <w:r>
        <w:t xml:space="preserve"> </w:t>
      </w:r>
      <w:r>
        <w:rPr>
          <w:spacing w:val="1"/>
        </w:rPr>
        <w:t>《工业和信息化部、国家统计局、国家发展和改革委员</w:t>
      </w:r>
      <w:r>
        <w:t xml:space="preserve">会、财政部关于印发中小企业划型 </w:t>
      </w:r>
      <w:r>
        <w:rPr>
          <w:spacing w:val="-1"/>
        </w:rPr>
        <w:t>标准规定的通知》(工信部联企业[2011]300号)、《财政部、司法部关于政府采购支持监狱</w:t>
      </w:r>
      <w:r>
        <w:rPr>
          <w:spacing w:val="3"/>
        </w:rPr>
        <w:t xml:space="preserve"> </w:t>
      </w:r>
      <w:r>
        <w:rPr>
          <w:spacing w:val="4"/>
        </w:rPr>
        <w:t>企业发展有关问题的通知》(财库〔2014〕68号)以及《关于促进残疾人就业政府采购政</w:t>
      </w:r>
      <w:r>
        <w:rPr>
          <w:spacing w:val="17"/>
        </w:rPr>
        <w:t xml:space="preserve"> </w:t>
      </w:r>
      <w:r>
        <w:rPr>
          <w:spacing w:val="9"/>
        </w:rPr>
        <w:t>策的通知》(财库(2017)141号)的有关规定，作出如下声明：</w:t>
      </w:r>
    </w:p>
    <w:p w14:paraId="6ABE2F93">
      <w:pPr>
        <w:pStyle w:val="2"/>
        <w:spacing w:before="10" w:line="220" w:lineRule="auto"/>
        <w:ind w:left="1554"/>
      </w:pPr>
      <w:r>
        <w:rPr>
          <w:spacing w:val="11"/>
        </w:rPr>
        <w:t>本企业(单位)为徽型(请填写：中型、小型、微型)</w:t>
      </w:r>
      <w:r>
        <w:rPr>
          <w:spacing w:val="10"/>
        </w:rPr>
        <w:t>企业。</w:t>
      </w:r>
    </w:p>
    <w:p w14:paraId="1A66EAE9">
      <w:pPr>
        <w:pStyle w:val="2"/>
        <w:spacing w:before="131" w:line="220" w:lineRule="auto"/>
        <w:ind w:left="1554"/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3705225</wp:posOffset>
            </wp:positionH>
            <wp:positionV relativeFrom="paragraph">
              <wp:posOffset>-635</wp:posOffset>
            </wp:positionV>
            <wp:extent cx="1555750" cy="152400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555732" cy="15240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8"/>
        </w:rPr>
        <w:t>本企业(单位)不是(请填写：是、不是)监狱企业。后附省级以上监狱管理</w:t>
      </w:r>
      <w:r>
        <w:rPr>
          <w:spacing w:val="7"/>
        </w:rPr>
        <w:t>局、戒</w:t>
      </w:r>
    </w:p>
    <w:p w14:paraId="5E851EB1">
      <w:pPr>
        <w:pStyle w:val="2"/>
        <w:spacing w:before="93" w:line="222" w:lineRule="auto"/>
        <w:ind w:left="1214"/>
      </w:pPr>
      <w:r>
        <w:rPr>
          <w:spacing w:val="5"/>
        </w:rPr>
        <w:t>毒管理局(含新疆生产建设兵团)出具的属于监狱企业</w:t>
      </w:r>
      <w:r>
        <w:rPr>
          <w:spacing w:val="4"/>
        </w:rPr>
        <w:t>的证明文件。</w:t>
      </w:r>
    </w:p>
    <w:p w14:paraId="2D02270E">
      <w:pPr>
        <w:pStyle w:val="2"/>
        <w:spacing w:before="117" w:line="369" w:lineRule="auto"/>
        <w:ind w:left="1554" w:right="2675"/>
      </w:pPr>
      <w:r>
        <w:rPr>
          <w:spacing w:val="10"/>
        </w:rPr>
        <w:t>本企业(单位)不是(请填写：是、不是)残疾人福利性单位。</w:t>
      </w:r>
      <w:r>
        <w:rPr>
          <w:spacing w:val="3"/>
        </w:rPr>
        <w:t xml:space="preserve"> </w:t>
      </w:r>
      <w:r>
        <w:rPr>
          <w:spacing w:val="11"/>
        </w:rPr>
        <w:t>本次投标提供的货物(详见下表)是本企业(单位)制</w:t>
      </w:r>
      <w:r>
        <w:rPr>
          <w:spacing w:val="10"/>
        </w:rPr>
        <w:t>造的。</w:t>
      </w:r>
    </w:p>
    <w:p w14:paraId="7C749DB0">
      <w:pPr>
        <w:pStyle w:val="2"/>
        <w:spacing w:line="220" w:lineRule="auto"/>
        <w:ind w:left="1554"/>
      </w:pPr>
      <w:r>
        <w:rPr>
          <w:spacing w:val="5"/>
        </w:rPr>
        <w:t>本企业(单位)对上述声明的真实性负责。如有虚假，将依法承担相应责任。</w:t>
      </w:r>
    </w:p>
    <w:p w14:paraId="3BC082E3">
      <w:pPr>
        <w:spacing w:before="92"/>
      </w:pPr>
    </w:p>
    <w:tbl>
      <w:tblPr>
        <w:tblStyle w:val="5"/>
        <w:tblW w:w="5959" w:type="dxa"/>
        <w:tblInd w:w="12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4"/>
        <w:gridCol w:w="1128"/>
        <w:gridCol w:w="1128"/>
        <w:gridCol w:w="1018"/>
        <w:gridCol w:w="1028"/>
        <w:gridCol w:w="963"/>
      </w:tblGrid>
      <w:tr w14:paraId="0852CE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694" w:type="dxa"/>
            <w:vAlign w:val="top"/>
          </w:tcPr>
          <w:p w14:paraId="2C45AD33">
            <w:pPr>
              <w:pStyle w:val="6"/>
              <w:spacing w:before="152" w:line="221" w:lineRule="auto"/>
              <w:ind w:left="175"/>
            </w:pPr>
            <w:r>
              <w:rPr>
                <w:spacing w:val="-2"/>
              </w:rPr>
              <w:t>序号</w:t>
            </w:r>
          </w:p>
        </w:tc>
        <w:tc>
          <w:tcPr>
            <w:tcW w:w="1128" w:type="dxa"/>
            <w:vAlign w:val="top"/>
          </w:tcPr>
          <w:p w14:paraId="00CA413F">
            <w:pPr>
              <w:pStyle w:val="6"/>
              <w:spacing w:before="154" w:line="223" w:lineRule="auto"/>
              <w:ind w:left="351"/>
            </w:pPr>
            <w:r>
              <w:rPr>
                <w:spacing w:val="-10"/>
              </w:rPr>
              <w:t>品</w:t>
            </w:r>
            <w:r>
              <w:rPr>
                <w:spacing w:val="48"/>
              </w:rPr>
              <w:t xml:space="preserve"> </w:t>
            </w:r>
            <w:r>
              <w:rPr>
                <w:spacing w:val="-10"/>
              </w:rPr>
              <w:t>名</w:t>
            </w:r>
          </w:p>
        </w:tc>
        <w:tc>
          <w:tcPr>
            <w:tcW w:w="1128" w:type="dxa"/>
            <w:vAlign w:val="top"/>
          </w:tcPr>
          <w:p w14:paraId="7962FB26">
            <w:pPr>
              <w:pStyle w:val="6"/>
              <w:spacing w:before="151" w:line="219" w:lineRule="auto"/>
              <w:ind w:left="393"/>
            </w:pPr>
            <w:r>
              <w:rPr>
                <w:spacing w:val="-2"/>
              </w:rPr>
              <w:t>数量</w:t>
            </w:r>
          </w:p>
        </w:tc>
        <w:tc>
          <w:tcPr>
            <w:tcW w:w="1018" w:type="dxa"/>
            <w:vAlign w:val="top"/>
          </w:tcPr>
          <w:p w14:paraId="7A4CB6C7">
            <w:pPr>
              <w:pStyle w:val="6"/>
              <w:spacing w:before="21" w:line="219" w:lineRule="auto"/>
              <w:ind w:left="344"/>
            </w:pPr>
            <w:r>
              <w:rPr>
                <w:spacing w:val="-2"/>
              </w:rPr>
              <w:t>规格</w:t>
            </w:r>
          </w:p>
          <w:p w14:paraId="72891500">
            <w:pPr>
              <w:pStyle w:val="6"/>
              <w:spacing w:before="30" w:line="221" w:lineRule="auto"/>
              <w:ind w:left="344"/>
            </w:pPr>
            <w:r>
              <w:rPr>
                <w:spacing w:val="4"/>
              </w:rPr>
              <w:t>型号</w:t>
            </w:r>
          </w:p>
        </w:tc>
        <w:tc>
          <w:tcPr>
            <w:tcW w:w="1028" w:type="dxa"/>
            <w:vAlign w:val="top"/>
          </w:tcPr>
          <w:p w14:paraId="20BD3383">
            <w:pPr>
              <w:pStyle w:val="6"/>
              <w:spacing w:before="31" w:line="219" w:lineRule="auto"/>
              <w:ind w:left="347"/>
            </w:pPr>
            <w:r>
              <w:rPr>
                <w:spacing w:val="-2"/>
              </w:rPr>
              <w:t>生产</w:t>
            </w:r>
          </w:p>
          <w:p w14:paraId="307A9206">
            <w:pPr>
              <w:pStyle w:val="6"/>
              <w:spacing w:before="20" w:line="220" w:lineRule="auto"/>
              <w:ind w:left="347"/>
            </w:pPr>
            <w:r>
              <w:rPr>
                <w:spacing w:val="-3"/>
              </w:rPr>
              <w:t>厂家</w:t>
            </w:r>
          </w:p>
        </w:tc>
        <w:tc>
          <w:tcPr>
            <w:tcW w:w="963" w:type="dxa"/>
            <w:vAlign w:val="top"/>
          </w:tcPr>
          <w:p w14:paraId="19E648FF">
            <w:pPr>
              <w:pStyle w:val="6"/>
              <w:spacing w:before="152" w:line="221" w:lineRule="auto"/>
              <w:ind w:left="329"/>
            </w:pPr>
            <w:r>
              <w:rPr>
                <w:spacing w:val="-3"/>
              </w:rPr>
              <w:t>备注</w:t>
            </w:r>
          </w:p>
        </w:tc>
      </w:tr>
      <w:tr w14:paraId="5468AA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</w:trPr>
        <w:tc>
          <w:tcPr>
            <w:tcW w:w="694" w:type="dxa"/>
            <w:vAlign w:val="top"/>
          </w:tcPr>
          <w:p w14:paraId="34C4BC16">
            <w:pPr>
              <w:pStyle w:val="6"/>
              <w:spacing w:before="274" w:line="241" w:lineRule="auto"/>
              <w:ind w:left="294"/>
            </w:pPr>
            <w:r>
              <w:t>1</w:t>
            </w:r>
          </w:p>
        </w:tc>
        <w:tc>
          <w:tcPr>
            <w:tcW w:w="1128" w:type="dxa"/>
            <w:vAlign w:val="top"/>
          </w:tcPr>
          <w:p w14:paraId="477EAA45">
            <w:pPr>
              <w:pStyle w:val="6"/>
              <w:spacing w:before="258" w:line="219" w:lineRule="auto"/>
              <w:ind w:left="71"/>
            </w:pPr>
            <w:r>
              <w:rPr>
                <w:spacing w:val="-1"/>
              </w:rPr>
              <w:t>全自动测汞仪</w:t>
            </w:r>
          </w:p>
        </w:tc>
        <w:tc>
          <w:tcPr>
            <w:tcW w:w="1128" w:type="dxa"/>
            <w:vAlign w:val="top"/>
          </w:tcPr>
          <w:p w14:paraId="373E3FEE">
            <w:pPr>
              <w:pStyle w:val="6"/>
              <w:spacing w:before="274" w:line="241" w:lineRule="auto"/>
              <w:ind w:left="513"/>
            </w:pPr>
            <w:r>
              <w:t>1</w:t>
            </w:r>
          </w:p>
        </w:tc>
        <w:tc>
          <w:tcPr>
            <w:tcW w:w="1018" w:type="dxa"/>
            <w:vAlign w:val="top"/>
          </w:tcPr>
          <w:p w14:paraId="5EAC254D">
            <w:pPr>
              <w:pStyle w:val="6"/>
              <w:spacing w:before="274"/>
              <w:ind w:left="145"/>
            </w:pPr>
            <w:r>
              <w:rPr>
                <w:spacing w:val="-1"/>
              </w:rPr>
              <w:t>RA-915Lab</w:t>
            </w:r>
          </w:p>
        </w:tc>
        <w:tc>
          <w:tcPr>
            <w:tcW w:w="1028" w:type="dxa"/>
            <w:vAlign w:val="top"/>
          </w:tcPr>
          <w:p w14:paraId="5EC33CF7">
            <w:pPr>
              <w:pStyle w:val="6"/>
              <w:spacing w:before="17" w:line="219" w:lineRule="auto"/>
              <w:ind w:left="107"/>
            </w:pPr>
            <w:r>
              <w:rPr>
                <w:spacing w:val="-2"/>
              </w:rPr>
              <w:t>鲁美科斯仪</w:t>
            </w:r>
          </w:p>
          <w:p w14:paraId="1775DAF8">
            <w:pPr>
              <w:pStyle w:val="6"/>
              <w:spacing w:before="40" w:line="219" w:lineRule="auto"/>
              <w:ind w:left="147"/>
            </w:pPr>
            <w:r>
              <w:rPr>
                <w:spacing w:val="-1"/>
              </w:rPr>
              <w:t>器科技(天</w:t>
            </w:r>
          </w:p>
          <w:p w14:paraId="709EF506">
            <w:pPr>
              <w:pStyle w:val="6"/>
              <w:spacing w:before="31" w:line="216" w:lineRule="auto"/>
              <w:ind w:left="67"/>
            </w:pPr>
            <w:r>
              <w:rPr>
                <w:spacing w:val="3"/>
              </w:rPr>
              <w:t>津)有限公司</w:t>
            </w:r>
          </w:p>
        </w:tc>
        <w:tc>
          <w:tcPr>
            <w:tcW w:w="963" w:type="dxa"/>
            <w:vAlign w:val="top"/>
          </w:tcPr>
          <w:p w14:paraId="2406DD09">
            <w:pPr>
              <w:rPr>
                <w:rFonts w:ascii="Arial"/>
                <w:sz w:val="21"/>
              </w:rPr>
            </w:pPr>
          </w:p>
        </w:tc>
      </w:tr>
      <w:tr w14:paraId="3830D1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5959" w:type="dxa"/>
            <w:gridSpan w:val="6"/>
            <w:vAlign w:val="top"/>
          </w:tcPr>
          <w:p w14:paraId="0E325C7E">
            <w:pPr>
              <w:pStyle w:val="6"/>
              <w:spacing w:before="159" w:line="219" w:lineRule="auto"/>
              <w:jc w:val="right"/>
            </w:pPr>
            <w:r>
              <w:rPr>
                <w:b/>
                <w:bCs/>
                <w:spacing w:val="-7"/>
              </w:rPr>
              <w:t>投标文件中所提供的以上产品为本企业生产的产品，如有虚假，我公司承担由此产</w:t>
            </w:r>
          </w:p>
          <w:p w14:paraId="2F9E22F3">
            <w:pPr>
              <w:pStyle w:val="6"/>
              <w:spacing w:before="53" w:line="220" w:lineRule="auto"/>
              <w:ind w:left="44"/>
            </w:pPr>
            <w:r>
              <w:t>生的一切后果。</w:t>
            </w:r>
          </w:p>
        </w:tc>
      </w:tr>
    </w:tbl>
    <w:p w14:paraId="1E37B3C8">
      <w:pPr>
        <w:spacing w:line="357" w:lineRule="auto"/>
        <w:rPr>
          <w:rFonts w:ascii="Arial"/>
          <w:sz w:val="21"/>
        </w:rPr>
      </w:pPr>
    </w:p>
    <w:p w14:paraId="5537E061">
      <w:pPr>
        <w:pStyle w:val="2"/>
        <w:spacing w:before="49" w:line="220" w:lineRule="auto"/>
        <w:ind w:left="1554"/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2219325</wp:posOffset>
            </wp:positionH>
            <wp:positionV relativeFrom="paragraph">
              <wp:posOffset>-97155</wp:posOffset>
            </wp:positionV>
            <wp:extent cx="1066800" cy="1047750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066751" cy="10476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注：投标人所投产品为其它企业生产时须提供此声明函，仅作为价格扣除条件。</w:t>
      </w:r>
    </w:p>
    <w:p w14:paraId="0986BA94">
      <w:pPr>
        <w:spacing w:line="350" w:lineRule="auto"/>
        <w:rPr>
          <w:rFonts w:ascii="Arial"/>
          <w:sz w:val="21"/>
        </w:rPr>
      </w:pPr>
    </w:p>
    <w:p w14:paraId="00EFB054">
      <w:pPr>
        <w:pStyle w:val="2"/>
        <w:spacing w:before="49" w:line="221" w:lineRule="auto"/>
        <w:ind w:left="1214"/>
      </w:pPr>
      <w:r>
        <w:rPr>
          <w:spacing w:val="12"/>
        </w:rPr>
        <w:t>制造商名称(加盖单位公章):鲁美科斯仪</w:t>
      </w:r>
      <w:r>
        <w:rPr>
          <w:spacing w:val="11"/>
        </w:rPr>
        <w:t>器科技(天津)有限公司</w:t>
      </w:r>
    </w:p>
    <w:p w14:paraId="43E625C6">
      <w:pPr>
        <w:pStyle w:val="2"/>
        <w:spacing w:before="122" w:line="222" w:lineRule="auto"/>
        <w:ind w:left="1214"/>
      </w:pPr>
      <w:r>
        <w:rPr>
          <w:spacing w:val="8"/>
        </w:rPr>
        <w:t>日 期</w:t>
      </w:r>
      <w:r>
        <w:rPr>
          <w:spacing w:val="-7"/>
        </w:rPr>
        <w:t xml:space="preserve"> </w:t>
      </w:r>
      <w:r>
        <w:rPr>
          <w:spacing w:val="8"/>
        </w:rPr>
        <w:t>：</w:t>
      </w:r>
      <w:r>
        <w:rPr>
          <w:spacing w:val="8"/>
          <w:u w:val="single" w:color="auto"/>
        </w:rPr>
        <w:t>2025年9月16且</w:t>
      </w:r>
    </w:p>
    <w:p w14:paraId="25A1CB45">
      <w:pPr>
        <w:spacing w:line="222" w:lineRule="auto"/>
        <w:sectPr>
          <w:headerReference r:id="rId5" w:type="default"/>
          <w:footerReference r:id="rId6" w:type="default"/>
          <w:pgSz w:w="11900" w:h="16820"/>
          <w:pgMar w:top="1194" w:right="1700" w:bottom="1225" w:left="1785" w:header="662" w:footer="1044" w:gutter="0"/>
          <w:cols w:space="720" w:num="1"/>
        </w:sectPr>
      </w:pPr>
    </w:p>
    <w:p w14:paraId="7F041A3D">
      <w:pPr>
        <w:rPr>
          <w:rFonts w:ascii="Arial"/>
          <w:sz w:val="21"/>
        </w:rPr>
      </w:pPr>
    </w:p>
    <w:p w14:paraId="67EEEA7C">
      <w:pPr>
        <w:rPr>
          <w:rFonts w:ascii="Arial"/>
          <w:sz w:val="21"/>
        </w:rPr>
      </w:pPr>
    </w:p>
    <w:p w14:paraId="3192A32D">
      <w:pPr>
        <w:rPr>
          <w:rFonts w:ascii="Arial"/>
          <w:sz w:val="21"/>
        </w:rPr>
      </w:pPr>
    </w:p>
    <w:p w14:paraId="25B2F804">
      <w:pPr>
        <w:spacing w:line="241" w:lineRule="auto"/>
        <w:rPr>
          <w:rFonts w:ascii="Arial"/>
          <w:sz w:val="21"/>
        </w:rPr>
      </w:pPr>
    </w:p>
    <w:p w14:paraId="6C6DDC12">
      <w:pPr>
        <w:spacing w:line="241" w:lineRule="auto"/>
        <w:rPr>
          <w:rFonts w:ascii="Arial"/>
          <w:sz w:val="21"/>
        </w:rPr>
      </w:pPr>
    </w:p>
    <w:p w14:paraId="4F126891">
      <w:pPr>
        <w:pStyle w:val="2"/>
        <w:spacing w:before="58" w:line="221" w:lineRule="auto"/>
        <w:ind w:left="1180"/>
        <w:rPr>
          <w:sz w:val="18"/>
          <w:szCs w:val="18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column">
              <wp:posOffset>3333115</wp:posOffset>
            </wp:positionH>
            <wp:positionV relativeFrom="paragraph">
              <wp:posOffset>-142875</wp:posOffset>
            </wp:positionV>
            <wp:extent cx="1085850" cy="1060450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085868" cy="10603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z w:val="18"/>
          <w:szCs w:val="18"/>
        </w:rPr>
        <w:t xml:space="preserve">1.   </w:t>
      </w:r>
      <w:r>
        <w:rPr>
          <w:spacing w:val="-49"/>
          <w:sz w:val="18"/>
          <w:szCs w:val="18"/>
          <w:u w:val="single" w:color="auto"/>
        </w:rPr>
        <w:t xml:space="preserve"> </w:t>
      </w:r>
      <w:r>
        <w:rPr>
          <w:sz w:val="18"/>
          <w:szCs w:val="18"/>
          <w:u w:val="single" w:color="auto"/>
        </w:rPr>
        <w:t>(全自动测汞仪)</w:t>
      </w:r>
      <w:r>
        <w:rPr>
          <w:sz w:val="18"/>
          <w:szCs w:val="18"/>
        </w:rPr>
        <w:t>,</w:t>
      </w:r>
      <w:r>
        <w:rPr>
          <w:spacing w:val="-37"/>
          <w:sz w:val="18"/>
          <w:szCs w:val="18"/>
        </w:rPr>
        <w:t xml:space="preserve"> </w:t>
      </w:r>
      <w:r>
        <w:rPr>
          <w:sz w:val="18"/>
          <w:szCs w:val="18"/>
        </w:rPr>
        <w:t>属于</w:t>
      </w:r>
      <w:r>
        <w:rPr>
          <w:sz w:val="18"/>
          <w:szCs w:val="18"/>
          <w:u w:val="single" w:color="auto"/>
        </w:rPr>
        <w:t>(</w:t>
      </w:r>
      <w:r>
        <w:rPr>
          <w:spacing w:val="-18"/>
          <w:sz w:val="18"/>
          <w:szCs w:val="18"/>
          <w:u w:val="single" w:color="auto"/>
        </w:rPr>
        <w:t xml:space="preserve"> </w:t>
      </w:r>
      <w:r>
        <w:rPr>
          <w:sz w:val="18"/>
          <w:szCs w:val="18"/>
          <w:u w:val="single" w:color="auto"/>
        </w:rPr>
        <w:t>工</w:t>
      </w:r>
      <w:r>
        <w:rPr>
          <w:spacing w:val="-22"/>
          <w:sz w:val="18"/>
          <w:szCs w:val="18"/>
          <w:u w:val="single" w:color="auto"/>
        </w:rPr>
        <w:t xml:space="preserve"> </w:t>
      </w:r>
      <w:r>
        <w:rPr>
          <w:sz w:val="18"/>
          <w:szCs w:val="18"/>
          <w:u w:val="single" w:color="auto"/>
        </w:rPr>
        <w:t>业</w:t>
      </w:r>
      <w:r>
        <w:rPr>
          <w:spacing w:val="-27"/>
          <w:sz w:val="18"/>
          <w:szCs w:val="18"/>
          <w:u w:val="single" w:color="auto"/>
        </w:rPr>
        <w:t xml:space="preserve"> </w:t>
      </w:r>
      <w:r>
        <w:rPr>
          <w:sz w:val="18"/>
          <w:szCs w:val="18"/>
          <w:u w:val="single" w:color="auto"/>
        </w:rPr>
        <w:t>)</w:t>
      </w:r>
      <w:r>
        <w:rPr>
          <w:sz w:val="18"/>
          <w:szCs w:val="18"/>
        </w:rPr>
        <w:t>行业；制造商为(鲁美科斯仪器(天津)有</w:t>
      </w:r>
    </w:p>
    <w:p w14:paraId="24D245C4">
      <w:pPr>
        <w:pStyle w:val="2"/>
        <w:spacing w:before="156" w:line="220" w:lineRule="auto"/>
        <w:ind w:left="1180" w:right="3031"/>
        <w:rPr>
          <w:sz w:val="18"/>
          <w:szCs w:val="18"/>
        </w:rPr>
      </w:pPr>
      <w:r>
        <w:rPr>
          <w:spacing w:val="-4"/>
          <w:sz w:val="18"/>
          <w:szCs w:val="18"/>
          <w:u w:val="single" w:color="auto"/>
        </w:rPr>
        <w:t>限公司)</w:t>
      </w:r>
      <w:r>
        <w:rPr>
          <w:spacing w:val="-4"/>
          <w:sz w:val="18"/>
          <w:szCs w:val="18"/>
        </w:rPr>
        <w:t>,从业人员12人，营业收入</w:t>
      </w:r>
      <w:r>
        <w:rPr>
          <w:spacing w:val="-4"/>
          <w:sz w:val="18"/>
          <w:szCs w:val="18"/>
          <w:u w:val="single" w:color="auto"/>
        </w:rPr>
        <w:t>为</w:t>
      </w:r>
      <w:r>
        <w:rPr>
          <w:rFonts w:ascii="Times New Roman" w:hAnsi="Times New Roman" w:eastAsia="Times New Roman" w:cs="Times New Roman"/>
          <w:spacing w:val="-4"/>
          <w:sz w:val="18"/>
          <w:szCs w:val="18"/>
          <w:u w:val="single" w:color="auto"/>
        </w:rPr>
        <w:t>1200</w:t>
      </w:r>
      <w:r>
        <w:rPr>
          <w:spacing w:val="-4"/>
          <w:sz w:val="18"/>
          <w:szCs w:val="18"/>
        </w:rPr>
        <w:t>万元，资产总额为700万元，属</w:t>
      </w:r>
      <w:r>
        <w:rPr>
          <w:spacing w:val="-5"/>
          <w:sz w:val="18"/>
          <w:szCs w:val="18"/>
        </w:rPr>
        <w:t>于(微</w:t>
      </w:r>
      <w:r>
        <w:rPr>
          <w:sz w:val="18"/>
          <w:szCs w:val="18"/>
        </w:rPr>
        <w:t xml:space="preserve"> </w:t>
      </w:r>
      <w:r>
        <w:rPr>
          <w:spacing w:val="6"/>
          <w:sz w:val="18"/>
          <w:szCs w:val="18"/>
          <w:u w:val="single" w:color="auto"/>
        </w:rPr>
        <w:t>型企业)</w:t>
      </w:r>
      <w:r>
        <w:rPr>
          <w:spacing w:val="6"/>
          <w:sz w:val="18"/>
          <w:szCs w:val="18"/>
        </w:rPr>
        <w:t>;</w:t>
      </w:r>
    </w:p>
    <w:p w14:paraId="1581C45C">
      <w:pPr>
        <w:spacing w:line="407" w:lineRule="auto"/>
        <w:rPr>
          <w:rFonts w:ascii="Arial"/>
          <w:sz w:val="21"/>
        </w:rPr>
      </w:pPr>
    </w:p>
    <w:p w14:paraId="56201CDD">
      <w:pPr>
        <w:pStyle w:val="2"/>
        <w:spacing w:before="59" w:line="220" w:lineRule="auto"/>
        <w:ind w:left="1180"/>
        <w:rPr>
          <w:sz w:val="18"/>
          <w:szCs w:val="18"/>
        </w:rPr>
      </w:pPr>
      <w:r>
        <w:rPr>
          <w:spacing w:val="-6"/>
          <w:sz w:val="18"/>
          <w:szCs w:val="18"/>
        </w:rPr>
        <w:t>请按实际填写或许会有查证</w:t>
      </w:r>
    </w:p>
    <w:p w14:paraId="064CE046">
      <w:pPr>
        <w:pStyle w:val="2"/>
        <w:spacing w:before="147" w:line="222" w:lineRule="auto"/>
        <w:ind w:left="1259"/>
        <w:rPr>
          <w:sz w:val="18"/>
          <w:szCs w:val="18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column">
              <wp:posOffset>2978150</wp:posOffset>
            </wp:positionH>
            <wp:positionV relativeFrom="paragraph">
              <wp:posOffset>32385</wp:posOffset>
            </wp:positionV>
            <wp:extent cx="1562100" cy="1517650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562079" cy="15176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  <w:sz w:val="18"/>
          <w:szCs w:val="18"/>
        </w:rPr>
        <w:t>(中型：从业人员300人及以上且营业收入</w:t>
      </w:r>
      <w:r>
        <w:rPr>
          <w:spacing w:val="-4"/>
          <w:sz w:val="18"/>
          <w:szCs w:val="18"/>
        </w:rPr>
        <w:t>2000万元及以上</w:t>
      </w:r>
    </w:p>
    <w:p w14:paraId="17DA1BD4">
      <w:pPr>
        <w:spacing w:line="413" w:lineRule="auto"/>
        <w:rPr>
          <w:rFonts w:ascii="Arial"/>
          <w:sz w:val="21"/>
        </w:rPr>
      </w:pPr>
    </w:p>
    <w:p w14:paraId="3A18A7E5">
      <w:pPr>
        <w:pStyle w:val="2"/>
        <w:spacing w:before="58" w:line="223" w:lineRule="auto"/>
        <w:ind w:left="1180"/>
        <w:rPr>
          <w:sz w:val="18"/>
          <w:szCs w:val="18"/>
        </w:rPr>
      </w:pPr>
      <w:r>
        <w:rPr>
          <w:spacing w:val="-4"/>
          <w:sz w:val="18"/>
          <w:szCs w:val="18"/>
        </w:rPr>
        <w:t>小型：从业人员20人及以上且营业收入300万元及以上</w:t>
      </w:r>
    </w:p>
    <w:p w14:paraId="023DB356">
      <w:pPr>
        <w:spacing w:line="381" w:lineRule="auto"/>
        <w:rPr>
          <w:rFonts w:ascii="Arial"/>
          <w:sz w:val="21"/>
        </w:rPr>
      </w:pPr>
    </w:p>
    <w:p w14:paraId="61EA7509">
      <w:pPr>
        <w:pStyle w:val="2"/>
        <w:spacing w:before="59" w:line="222" w:lineRule="auto"/>
        <w:ind w:left="1180"/>
        <w:rPr>
          <w:sz w:val="18"/>
          <w:szCs w:val="18"/>
        </w:rPr>
      </w:pPr>
      <w:r>
        <w:rPr>
          <w:spacing w:val="-2"/>
          <w:sz w:val="18"/>
          <w:szCs w:val="18"/>
        </w:rPr>
        <w:t>微型：从业人员20人以下或营业收入300万元以下)</w:t>
      </w:r>
    </w:p>
    <w:p w14:paraId="5533D0F8">
      <w:pPr>
        <w:spacing w:line="241" w:lineRule="auto"/>
        <w:rPr>
          <w:rFonts w:ascii="Arial"/>
          <w:sz w:val="21"/>
        </w:rPr>
      </w:pPr>
    </w:p>
    <w:p w14:paraId="64D47738">
      <w:pPr>
        <w:spacing w:line="241" w:lineRule="auto"/>
        <w:rPr>
          <w:rFonts w:ascii="Arial"/>
          <w:sz w:val="21"/>
        </w:rPr>
      </w:pPr>
    </w:p>
    <w:p w14:paraId="7040D206">
      <w:pPr>
        <w:spacing w:line="241" w:lineRule="auto"/>
        <w:rPr>
          <w:rFonts w:ascii="Arial"/>
          <w:sz w:val="21"/>
        </w:rPr>
      </w:pPr>
    </w:p>
    <w:p w14:paraId="688E8349">
      <w:pPr>
        <w:spacing w:line="241" w:lineRule="auto"/>
        <w:rPr>
          <w:rFonts w:ascii="Arial"/>
          <w:sz w:val="21"/>
        </w:rPr>
      </w:pPr>
    </w:p>
    <w:p w14:paraId="7D2C9804">
      <w:pPr>
        <w:spacing w:line="241" w:lineRule="auto"/>
        <w:rPr>
          <w:rFonts w:ascii="Arial"/>
          <w:sz w:val="21"/>
        </w:rPr>
      </w:pPr>
    </w:p>
    <w:p w14:paraId="47C1C68D">
      <w:pPr>
        <w:spacing w:line="242" w:lineRule="auto"/>
        <w:rPr>
          <w:rFonts w:ascii="Arial"/>
          <w:sz w:val="21"/>
        </w:rPr>
      </w:pPr>
    </w:p>
    <w:p w14:paraId="4C72E4FB">
      <w:pPr>
        <w:spacing w:line="2142" w:lineRule="exact"/>
        <w:ind w:firstLine="9953"/>
      </w:pPr>
      <w:r>
        <w:rPr>
          <w:position w:val="-42"/>
        </w:rPr>
        <w:drawing>
          <wp:inline distT="0" distB="0" distL="0" distR="0">
            <wp:extent cx="137160" cy="1359535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37165" cy="13598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91E7F2">
      <w:pPr>
        <w:spacing w:line="2142" w:lineRule="exact"/>
        <w:sectPr>
          <w:headerReference r:id="rId7" w:type="default"/>
          <w:footerReference r:id="rId8" w:type="default"/>
          <w:pgSz w:w="11900" w:h="16820"/>
          <w:pgMar w:top="1196" w:right="19" w:bottom="1243" w:left="1710" w:header="719" w:footer="1027" w:gutter="0"/>
          <w:cols w:space="720" w:num="1"/>
        </w:sectPr>
      </w:pPr>
    </w:p>
    <w:p w14:paraId="7672A211">
      <w:pPr>
        <w:spacing w:line="291" w:lineRule="auto"/>
        <w:rPr>
          <w:rFonts w:ascii="Arial"/>
          <w:sz w:val="21"/>
        </w:rPr>
      </w:pPr>
    </w:p>
    <w:p w14:paraId="5499B080">
      <w:pPr>
        <w:spacing w:line="292" w:lineRule="auto"/>
        <w:rPr>
          <w:rFonts w:ascii="Arial"/>
          <w:sz w:val="21"/>
        </w:rPr>
      </w:pPr>
    </w:p>
    <w:p w14:paraId="7CA76525">
      <w:pPr>
        <w:spacing w:line="292" w:lineRule="auto"/>
        <w:rPr>
          <w:rFonts w:ascii="Arial"/>
          <w:sz w:val="21"/>
        </w:rPr>
      </w:pPr>
    </w:p>
    <w:p w14:paraId="0EFDE270">
      <w:pPr>
        <w:spacing w:line="292" w:lineRule="auto"/>
        <w:rPr>
          <w:rFonts w:ascii="Arial"/>
          <w:sz w:val="21"/>
        </w:rPr>
      </w:pPr>
    </w:p>
    <w:p w14:paraId="20755339">
      <w:pPr>
        <w:spacing w:before="62" w:line="219" w:lineRule="auto"/>
        <w:ind w:left="3472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b/>
          <w:bCs/>
          <w:spacing w:val="8"/>
          <w:sz w:val="19"/>
          <w:szCs w:val="19"/>
        </w:rPr>
        <w:t>中小企业声明函</w:t>
      </w:r>
    </w:p>
    <w:p w14:paraId="3E77CA51">
      <w:pPr>
        <w:spacing w:line="304" w:lineRule="auto"/>
        <w:rPr>
          <w:rFonts w:ascii="Arial"/>
          <w:sz w:val="21"/>
        </w:rPr>
      </w:pPr>
    </w:p>
    <w:p w14:paraId="01F07394">
      <w:pPr>
        <w:spacing w:line="304" w:lineRule="auto"/>
        <w:rPr>
          <w:rFonts w:ascii="Arial"/>
          <w:sz w:val="21"/>
        </w:rPr>
      </w:pPr>
    </w:p>
    <w:p w14:paraId="1D1A959F">
      <w:pPr>
        <w:tabs>
          <w:tab w:val="left" w:pos="1279"/>
        </w:tabs>
        <w:spacing w:before="62" w:line="429" w:lineRule="auto"/>
        <w:ind w:left="1140" w:right="2864" w:firstLine="449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spacing w:val="11"/>
          <w:sz w:val="19"/>
          <w:szCs w:val="19"/>
        </w:rPr>
        <w:t>本公司郑重声明，根据《政府采购促进中小企业发展管理办法》</w:t>
      </w:r>
      <w:r>
        <w:rPr>
          <w:rFonts w:ascii="宋体" w:hAnsi="宋体" w:eastAsia="宋体" w:cs="宋体"/>
          <w:spacing w:val="16"/>
          <w:sz w:val="19"/>
          <w:szCs w:val="19"/>
        </w:rPr>
        <w:t xml:space="preserve"> </w:t>
      </w:r>
      <w:r>
        <w:rPr>
          <w:rFonts w:ascii="宋体" w:hAnsi="宋体" w:eastAsia="宋体" w:cs="宋体"/>
          <w:sz w:val="19"/>
          <w:szCs w:val="19"/>
        </w:rPr>
        <w:tab/>
      </w:r>
      <w:r>
        <w:rPr>
          <w:rFonts w:ascii="宋体" w:hAnsi="宋体" w:eastAsia="宋体" w:cs="宋体"/>
          <w:spacing w:val="17"/>
          <w:sz w:val="19"/>
          <w:szCs w:val="19"/>
        </w:rPr>
        <w:t>(财库(2020)46号)的规定，本公司参加</w:t>
      </w:r>
      <w:r>
        <w:rPr>
          <w:rFonts w:ascii="宋体" w:hAnsi="宋体" w:eastAsia="宋体" w:cs="宋体"/>
          <w:spacing w:val="17"/>
          <w:sz w:val="19"/>
          <w:szCs w:val="19"/>
          <w:u w:val="single" w:color="auto"/>
        </w:rPr>
        <w:t>东港海关综合技术服务中</w:t>
      </w:r>
      <w:r>
        <w:rPr>
          <w:rFonts w:ascii="宋体" w:hAnsi="宋体" w:eastAsia="宋体" w:cs="宋体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7"/>
          <w:sz w:val="19"/>
          <w:szCs w:val="19"/>
          <w:u w:val="single" w:color="auto"/>
        </w:rPr>
        <w:t>心，项目名称：东港海关综合技术服务中心2025年“两新”项目实验</w:t>
      </w:r>
      <w:r>
        <w:rPr>
          <w:rFonts w:ascii="宋体" w:hAnsi="宋体" w:eastAsia="宋体" w:cs="宋体"/>
          <w:spacing w:val="1"/>
          <w:sz w:val="19"/>
          <w:szCs w:val="19"/>
        </w:rPr>
        <w:t xml:space="preserve">  </w:t>
      </w:r>
      <w:r>
        <w:rPr>
          <w:rFonts w:ascii="宋体" w:hAnsi="宋体" w:eastAsia="宋体" w:cs="宋体"/>
          <w:spacing w:val="3"/>
          <w:sz w:val="19"/>
          <w:szCs w:val="19"/>
          <w:u w:val="single" w:color="auto"/>
        </w:rPr>
        <w:t>室仪器设备项目编号：</w:t>
      </w:r>
      <w:r>
        <w:rPr>
          <w:rFonts w:ascii="Times New Roman" w:hAnsi="Times New Roman" w:eastAsia="Times New Roman" w:cs="Times New Roman"/>
          <w:sz w:val="19"/>
          <w:szCs w:val="19"/>
          <w:u w:val="single" w:color="auto"/>
        </w:rPr>
        <w:t>DDHDCG</w:t>
      </w:r>
      <w:r>
        <w:rPr>
          <w:rFonts w:ascii="Times New Roman" w:hAnsi="Times New Roman" w:eastAsia="Times New Roman" w:cs="Times New Roman"/>
          <w:spacing w:val="3"/>
          <w:sz w:val="19"/>
          <w:szCs w:val="19"/>
          <w:u w:val="single" w:color="auto"/>
        </w:rPr>
        <w:t>-202509-05</w:t>
      </w:r>
      <w:r>
        <w:rPr>
          <w:rFonts w:ascii="宋体" w:hAnsi="宋体" w:eastAsia="宋体" w:cs="宋体"/>
          <w:spacing w:val="3"/>
          <w:sz w:val="19"/>
          <w:szCs w:val="19"/>
        </w:rPr>
        <w:t>采购活动，提</w:t>
      </w:r>
      <w:r>
        <w:rPr>
          <w:rFonts w:ascii="宋体" w:hAnsi="宋体" w:eastAsia="宋体" w:cs="宋体"/>
          <w:spacing w:val="2"/>
          <w:sz w:val="19"/>
          <w:szCs w:val="19"/>
        </w:rPr>
        <w:t>供的货物全部</w:t>
      </w:r>
      <w:r>
        <w:rPr>
          <w:rFonts w:ascii="宋体" w:hAnsi="宋体" w:eastAsia="宋体" w:cs="宋体"/>
          <w:sz w:val="19"/>
          <w:szCs w:val="19"/>
        </w:rPr>
        <w:t xml:space="preserve">  </w:t>
      </w:r>
      <w:r>
        <w:rPr>
          <w:rFonts w:ascii="宋体" w:hAnsi="宋体" w:eastAsia="宋体" w:cs="宋体"/>
          <w:spacing w:val="8"/>
          <w:sz w:val="19"/>
          <w:szCs w:val="19"/>
        </w:rPr>
        <w:t>由符合政策要求的中小企业制造。相关企业(含联</w:t>
      </w:r>
      <w:r>
        <w:rPr>
          <w:rFonts w:ascii="宋体" w:hAnsi="宋体" w:eastAsia="宋体" w:cs="宋体"/>
          <w:spacing w:val="7"/>
          <w:sz w:val="19"/>
          <w:szCs w:val="19"/>
        </w:rPr>
        <w:t>合体中的中小企业、</w:t>
      </w:r>
      <w:r>
        <w:rPr>
          <w:rFonts w:ascii="宋体" w:hAnsi="宋体" w:eastAsia="宋体" w:cs="宋体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14"/>
          <w:sz w:val="19"/>
          <w:szCs w:val="19"/>
        </w:rPr>
        <w:t>签订分包意向协议的中小企业)的具体情况如下：</w:t>
      </w:r>
    </w:p>
    <w:p w14:paraId="3D122982">
      <w:pPr>
        <w:spacing w:before="30" w:line="411" w:lineRule="auto"/>
        <w:ind w:left="1140" w:right="2951" w:firstLine="449"/>
        <w:jc w:val="both"/>
        <w:rPr>
          <w:rFonts w:ascii="宋体" w:hAnsi="宋体" w:eastAsia="宋体" w:cs="宋体"/>
          <w:sz w:val="19"/>
          <w:szCs w:val="19"/>
        </w:rPr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column">
              <wp:posOffset>3853815</wp:posOffset>
            </wp:positionH>
            <wp:positionV relativeFrom="paragraph">
              <wp:posOffset>-440055</wp:posOffset>
            </wp:positionV>
            <wp:extent cx="1555750" cy="1549400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555807" cy="1549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z w:val="19"/>
          <w:szCs w:val="19"/>
        </w:rPr>
        <w:t>1.</w:t>
      </w:r>
      <w:r>
        <w:rPr>
          <w:rFonts w:ascii="Times New Roman" w:hAnsi="Times New Roman" w:eastAsia="Times New Roman" w:cs="Times New Roman"/>
          <w:spacing w:val="-15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-55"/>
          <w:sz w:val="19"/>
          <w:szCs w:val="19"/>
          <w:u w:val="single" w:color="auto"/>
        </w:rPr>
        <w:t xml:space="preserve"> </w:t>
      </w:r>
      <w:r>
        <w:rPr>
          <w:rFonts w:ascii="宋体" w:hAnsi="宋体" w:eastAsia="宋体" w:cs="宋体"/>
          <w:sz w:val="19"/>
          <w:szCs w:val="19"/>
          <w:u w:val="single" w:color="auto"/>
        </w:rPr>
        <w:t>(</w:t>
      </w:r>
      <w:r>
        <w:rPr>
          <w:rFonts w:ascii="宋体" w:hAnsi="宋体" w:eastAsia="宋体" w:cs="宋体"/>
          <w:spacing w:val="-37"/>
          <w:sz w:val="19"/>
          <w:szCs w:val="19"/>
          <w:u w:val="single" w:color="auto"/>
        </w:rPr>
        <w:t xml:space="preserve"> </w:t>
      </w:r>
      <w:r>
        <w:rPr>
          <w:rFonts w:ascii="宋体" w:hAnsi="宋体" w:eastAsia="宋体" w:cs="宋体"/>
          <w:sz w:val="19"/>
          <w:szCs w:val="19"/>
          <w:u w:val="single" w:color="auto"/>
        </w:rPr>
        <w:t>全 自</w:t>
      </w:r>
      <w:r>
        <w:rPr>
          <w:rFonts w:ascii="宋体" w:hAnsi="宋体" w:eastAsia="宋体" w:cs="宋体"/>
          <w:spacing w:val="-36"/>
          <w:sz w:val="19"/>
          <w:szCs w:val="19"/>
          <w:u w:val="single" w:color="auto"/>
        </w:rPr>
        <w:t xml:space="preserve"> </w:t>
      </w:r>
      <w:r>
        <w:rPr>
          <w:rFonts w:ascii="宋体" w:hAnsi="宋体" w:eastAsia="宋体" w:cs="宋体"/>
          <w:sz w:val="19"/>
          <w:szCs w:val="19"/>
          <w:u w:val="single" w:color="auto"/>
        </w:rPr>
        <w:t>动</w:t>
      </w:r>
      <w:r>
        <w:rPr>
          <w:rFonts w:ascii="宋体" w:hAnsi="宋体" w:eastAsia="宋体" w:cs="宋体"/>
          <w:spacing w:val="-37"/>
          <w:sz w:val="19"/>
          <w:szCs w:val="19"/>
          <w:u w:val="single" w:color="auto"/>
        </w:rPr>
        <w:t xml:space="preserve"> </w:t>
      </w:r>
      <w:r>
        <w:rPr>
          <w:rFonts w:ascii="宋体" w:hAnsi="宋体" w:eastAsia="宋体" w:cs="宋体"/>
          <w:sz w:val="19"/>
          <w:szCs w:val="19"/>
          <w:u w:val="single" w:color="auto"/>
        </w:rPr>
        <w:t>测</w:t>
      </w:r>
      <w:r>
        <w:rPr>
          <w:rFonts w:ascii="宋体" w:hAnsi="宋体" w:eastAsia="宋体" w:cs="宋体"/>
          <w:spacing w:val="-36"/>
          <w:sz w:val="19"/>
          <w:szCs w:val="19"/>
          <w:u w:val="single" w:color="auto"/>
        </w:rPr>
        <w:t xml:space="preserve"> </w:t>
      </w:r>
      <w:r>
        <w:rPr>
          <w:rFonts w:ascii="宋体" w:hAnsi="宋体" w:eastAsia="宋体" w:cs="宋体"/>
          <w:sz w:val="19"/>
          <w:szCs w:val="19"/>
          <w:u w:val="single" w:color="auto"/>
        </w:rPr>
        <w:t>汞</w:t>
      </w:r>
      <w:r>
        <w:rPr>
          <w:rFonts w:ascii="宋体" w:hAnsi="宋体" w:eastAsia="宋体" w:cs="宋体"/>
          <w:spacing w:val="-37"/>
          <w:sz w:val="19"/>
          <w:szCs w:val="19"/>
          <w:u w:val="single" w:color="auto"/>
        </w:rPr>
        <w:t xml:space="preserve"> </w:t>
      </w:r>
      <w:r>
        <w:rPr>
          <w:rFonts w:ascii="宋体" w:hAnsi="宋体" w:eastAsia="宋体" w:cs="宋体"/>
          <w:sz w:val="19"/>
          <w:szCs w:val="19"/>
          <w:u w:val="single" w:color="auto"/>
        </w:rPr>
        <w:t>仪</w:t>
      </w:r>
      <w:r>
        <w:rPr>
          <w:rFonts w:ascii="宋体" w:hAnsi="宋体" w:eastAsia="宋体" w:cs="宋体"/>
          <w:spacing w:val="-36"/>
          <w:sz w:val="19"/>
          <w:szCs w:val="19"/>
          <w:u w:val="single" w:color="auto"/>
        </w:rPr>
        <w:t xml:space="preserve"> </w:t>
      </w:r>
      <w:r>
        <w:rPr>
          <w:rFonts w:ascii="宋体" w:hAnsi="宋体" w:eastAsia="宋体" w:cs="宋体"/>
          <w:sz w:val="19"/>
          <w:szCs w:val="19"/>
          <w:u w:val="single" w:color="auto"/>
        </w:rPr>
        <w:t>)</w:t>
      </w:r>
      <w:r>
        <w:rPr>
          <w:rFonts w:ascii="宋体" w:hAnsi="宋体" w:eastAsia="宋体" w:cs="宋体"/>
          <w:sz w:val="19"/>
          <w:szCs w:val="19"/>
        </w:rPr>
        <w:t>,</w:t>
      </w:r>
      <w:r>
        <w:rPr>
          <w:rFonts w:ascii="宋体" w:hAnsi="宋体" w:eastAsia="宋体" w:cs="宋体"/>
          <w:spacing w:val="-23"/>
          <w:sz w:val="19"/>
          <w:szCs w:val="19"/>
        </w:rPr>
        <w:t xml:space="preserve"> </w:t>
      </w:r>
      <w:r>
        <w:rPr>
          <w:rFonts w:ascii="宋体" w:hAnsi="宋体" w:eastAsia="宋体" w:cs="宋体"/>
          <w:sz w:val="19"/>
          <w:szCs w:val="19"/>
        </w:rPr>
        <w:t>属</w:t>
      </w:r>
      <w:r>
        <w:rPr>
          <w:rFonts w:ascii="宋体" w:hAnsi="宋体" w:eastAsia="宋体" w:cs="宋体"/>
          <w:spacing w:val="-21"/>
          <w:sz w:val="19"/>
          <w:szCs w:val="19"/>
        </w:rPr>
        <w:t xml:space="preserve"> </w:t>
      </w:r>
      <w:r>
        <w:rPr>
          <w:rFonts w:ascii="宋体" w:hAnsi="宋体" w:eastAsia="宋体" w:cs="宋体"/>
          <w:sz w:val="19"/>
          <w:szCs w:val="19"/>
        </w:rPr>
        <w:t>于</w:t>
      </w:r>
      <w:r>
        <w:rPr>
          <w:rFonts w:ascii="宋体" w:hAnsi="宋体" w:eastAsia="宋体" w:cs="宋体"/>
          <w:sz w:val="19"/>
          <w:szCs w:val="19"/>
          <w:u w:val="single" w:color="auto"/>
        </w:rPr>
        <w:t>工业</w:t>
      </w:r>
      <w:r>
        <w:rPr>
          <w:rFonts w:ascii="宋体" w:hAnsi="宋体" w:eastAsia="宋体" w:cs="宋体"/>
          <w:sz w:val="19"/>
          <w:szCs w:val="19"/>
        </w:rPr>
        <w:t>行业；制造商为</w:t>
      </w:r>
      <w:r>
        <w:rPr>
          <w:rFonts w:ascii="宋体" w:hAnsi="宋体" w:eastAsia="宋体" w:cs="宋体"/>
          <w:sz w:val="19"/>
          <w:szCs w:val="19"/>
          <w:u w:val="single" w:color="auto"/>
        </w:rPr>
        <w:t>(鲁美科斯仪器</w:t>
      </w:r>
      <w:r>
        <w:rPr>
          <w:rFonts w:ascii="宋体" w:hAnsi="宋体" w:eastAsia="宋体" w:cs="宋体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1"/>
          <w:sz w:val="19"/>
          <w:szCs w:val="19"/>
          <w:u w:val="single" w:color="auto"/>
        </w:rPr>
        <w:t>(</w:t>
      </w:r>
      <w:r>
        <w:rPr>
          <w:rFonts w:ascii="宋体" w:hAnsi="宋体" w:eastAsia="宋体" w:cs="宋体"/>
          <w:spacing w:val="-20"/>
          <w:sz w:val="19"/>
          <w:szCs w:val="19"/>
          <w:u w:val="single" w:color="auto"/>
        </w:rPr>
        <w:t xml:space="preserve"> </w:t>
      </w:r>
      <w:r>
        <w:rPr>
          <w:rFonts w:ascii="宋体" w:hAnsi="宋体" w:eastAsia="宋体" w:cs="宋体"/>
          <w:spacing w:val="1"/>
          <w:sz w:val="19"/>
          <w:szCs w:val="19"/>
          <w:u w:val="single" w:color="auto"/>
        </w:rPr>
        <w:t>天</w:t>
      </w:r>
      <w:r>
        <w:rPr>
          <w:rFonts w:ascii="宋体" w:hAnsi="宋体" w:eastAsia="宋体" w:cs="宋体"/>
          <w:spacing w:val="-30"/>
          <w:sz w:val="19"/>
          <w:szCs w:val="19"/>
          <w:u w:val="single" w:color="auto"/>
        </w:rPr>
        <w:t xml:space="preserve"> </w:t>
      </w:r>
      <w:r>
        <w:rPr>
          <w:rFonts w:ascii="宋体" w:hAnsi="宋体" w:eastAsia="宋体" w:cs="宋体"/>
          <w:spacing w:val="1"/>
          <w:sz w:val="19"/>
          <w:szCs w:val="19"/>
          <w:u w:val="single" w:color="auto"/>
        </w:rPr>
        <w:t>津</w:t>
      </w:r>
      <w:r>
        <w:rPr>
          <w:rFonts w:ascii="宋体" w:hAnsi="宋体" w:eastAsia="宋体" w:cs="宋体"/>
          <w:spacing w:val="-30"/>
          <w:sz w:val="19"/>
          <w:szCs w:val="19"/>
          <w:u w:val="single" w:color="auto"/>
        </w:rPr>
        <w:t xml:space="preserve"> </w:t>
      </w:r>
      <w:r>
        <w:rPr>
          <w:rFonts w:ascii="宋体" w:hAnsi="宋体" w:eastAsia="宋体" w:cs="宋体"/>
          <w:spacing w:val="1"/>
          <w:sz w:val="19"/>
          <w:szCs w:val="19"/>
          <w:u w:val="single" w:color="auto"/>
        </w:rPr>
        <w:t>)</w:t>
      </w:r>
      <w:r>
        <w:rPr>
          <w:rFonts w:ascii="宋体" w:hAnsi="宋体" w:eastAsia="宋体" w:cs="宋体"/>
          <w:spacing w:val="-29"/>
          <w:sz w:val="19"/>
          <w:szCs w:val="19"/>
          <w:u w:val="single" w:color="auto"/>
        </w:rPr>
        <w:t xml:space="preserve"> </w:t>
      </w:r>
      <w:r>
        <w:rPr>
          <w:rFonts w:ascii="宋体" w:hAnsi="宋体" w:eastAsia="宋体" w:cs="宋体"/>
          <w:spacing w:val="1"/>
          <w:sz w:val="19"/>
          <w:szCs w:val="19"/>
          <w:u w:val="single" w:color="auto"/>
        </w:rPr>
        <w:t>有</w:t>
      </w:r>
      <w:r>
        <w:rPr>
          <w:rFonts w:ascii="宋体" w:hAnsi="宋体" w:eastAsia="宋体" w:cs="宋体"/>
          <w:spacing w:val="-17"/>
          <w:sz w:val="19"/>
          <w:szCs w:val="19"/>
          <w:u w:val="single" w:color="auto"/>
        </w:rPr>
        <w:t xml:space="preserve"> </w:t>
      </w:r>
      <w:r>
        <w:rPr>
          <w:rFonts w:ascii="宋体" w:hAnsi="宋体" w:eastAsia="宋体" w:cs="宋体"/>
          <w:spacing w:val="1"/>
          <w:sz w:val="19"/>
          <w:szCs w:val="19"/>
          <w:u w:val="single" w:color="auto"/>
        </w:rPr>
        <w:t>限</w:t>
      </w:r>
      <w:r>
        <w:rPr>
          <w:rFonts w:ascii="宋体" w:hAnsi="宋体" w:eastAsia="宋体" w:cs="宋体"/>
          <w:spacing w:val="-25"/>
          <w:sz w:val="19"/>
          <w:szCs w:val="19"/>
          <w:u w:val="single" w:color="auto"/>
        </w:rPr>
        <w:t xml:space="preserve"> </w:t>
      </w:r>
      <w:r>
        <w:rPr>
          <w:rFonts w:ascii="宋体" w:hAnsi="宋体" w:eastAsia="宋体" w:cs="宋体"/>
          <w:spacing w:val="1"/>
          <w:sz w:val="19"/>
          <w:szCs w:val="19"/>
          <w:u w:val="single" w:color="auto"/>
        </w:rPr>
        <w:t>公</w:t>
      </w:r>
      <w:r>
        <w:rPr>
          <w:rFonts w:ascii="宋体" w:hAnsi="宋体" w:eastAsia="宋体" w:cs="宋体"/>
          <w:spacing w:val="-23"/>
          <w:sz w:val="19"/>
          <w:szCs w:val="19"/>
          <w:u w:val="single" w:color="auto"/>
        </w:rPr>
        <w:t xml:space="preserve"> </w:t>
      </w:r>
      <w:r>
        <w:rPr>
          <w:rFonts w:ascii="宋体" w:hAnsi="宋体" w:eastAsia="宋体" w:cs="宋体"/>
          <w:spacing w:val="1"/>
          <w:sz w:val="19"/>
          <w:szCs w:val="19"/>
          <w:u w:val="single" w:color="auto"/>
        </w:rPr>
        <w:t>司</w:t>
      </w:r>
      <w:r>
        <w:rPr>
          <w:rFonts w:ascii="宋体" w:hAnsi="宋体" w:eastAsia="宋体" w:cs="宋体"/>
          <w:spacing w:val="-30"/>
          <w:sz w:val="19"/>
          <w:szCs w:val="19"/>
          <w:u w:val="single" w:color="auto"/>
        </w:rPr>
        <w:t xml:space="preserve"> </w:t>
      </w:r>
      <w:r>
        <w:rPr>
          <w:rFonts w:ascii="宋体" w:hAnsi="宋体" w:eastAsia="宋体" w:cs="宋体"/>
          <w:spacing w:val="1"/>
          <w:sz w:val="19"/>
          <w:szCs w:val="19"/>
          <w:u w:val="single" w:color="auto"/>
        </w:rPr>
        <w:t>)</w:t>
      </w:r>
      <w:r>
        <w:rPr>
          <w:rFonts w:ascii="宋体" w:hAnsi="宋体" w:eastAsia="宋体" w:cs="宋体"/>
          <w:spacing w:val="1"/>
          <w:sz w:val="19"/>
          <w:szCs w:val="19"/>
        </w:rPr>
        <w:t>,</w:t>
      </w:r>
      <w:r>
        <w:rPr>
          <w:rFonts w:ascii="宋体" w:hAnsi="宋体" w:eastAsia="宋体" w:cs="宋体"/>
          <w:spacing w:val="-29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1"/>
          <w:sz w:val="19"/>
          <w:szCs w:val="19"/>
        </w:rPr>
        <w:t>从业人员12人，营业收入为</w:t>
      </w:r>
      <w:r>
        <w:rPr>
          <w:rFonts w:ascii="Times New Roman" w:hAnsi="Times New Roman" w:eastAsia="Times New Roman" w:cs="Times New Roman"/>
          <w:spacing w:val="1"/>
          <w:sz w:val="19"/>
          <w:szCs w:val="19"/>
          <w:u w:val="single" w:color="auto"/>
        </w:rPr>
        <w:t>1200</w:t>
      </w:r>
      <w:r>
        <w:rPr>
          <w:rFonts w:ascii="宋体" w:hAnsi="宋体" w:eastAsia="宋体" w:cs="宋体"/>
          <w:spacing w:val="1"/>
          <w:sz w:val="19"/>
          <w:szCs w:val="19"/>
        </w:rPr>
        <w:t>万元，资产总</w:t>
      </w:r>
      <w:r>
        <w:rPr>
          <w:rFonts w:ascii="宋体" w:hAnsi="宋体" w:eastAsia="宋体" w:cs="宋体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20"/>
          <w:sz w:val="19"/>
          <w:szCs w:val="19"/>
        </w:rPr>
        <w:t>额为700万元，属于(微型企业)。</w:t>
      </w:r>
    </w:p>
    <w:p w14:paraId="5526D692">
      <w:pPr>
        <w:spacing w:before="23" w:line="418" w:lineRule="auto"/>
        <w:ind w:left="1140" w:right="2953" w:firstLine="449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spacing w:val="8"/>
          <w:sz w:val="19"/>
          <w:szCs w:val="19"/>
        </w:rPr>
        <w:t>以上企业，不属于大企业的分支机构，不存在控股股东为大企业</w:t>
      </w:r>
      <w:r>
        <w:rPr>
          <w:rFonts w:ascii="宋体" w:hAnsi="宋体" w:eastAsia="宋体" w:cs="宋体"/>
          <w:spacing w:val="11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10"/>
          <w:sz w:val="19"/>
          <w:szCs w:val="19"/>
        </w:rPr>
        <w:t>的情形，也不存在与大企业的负责人为同一人的情形。</w:t>
      </w:r>
    </w:p>
    <w:p w14:paraId="31A7E60B">
      <w:pPr>
        <w:spacing w:before="2" w:line="439" w:lineRule="auto"/>
        <w:ind w:left="1140" w:right="2984" w:firstLine="419"/>
        <w:rPr>
          <w:rFonts w:ascii="宋体" w:hAnsi="宋体" w:eastAsia="宋体" w:cs="宋体"/>
          <w:sz w:val="19"/>
          <w:szCs w:val="19"/>
        </w:rPr>
      </w:pPr>
      <w:r>
        <mc:AlternateContent>
          <mc:Choice Requires="wps">
            <w:drawing>
              <wp:anchor distT="0" distB="0" distL="0" distR="0" simplePos="0" relativeHeight="251663360" behindDoc="0" locked="0" layoutInCell="1" allowOverlap="1">
                <wp:simplePos x="0" y="0"/>
                <wp:positionH relativeFrom="column">
                  <wp:posOffset>6336030</wp:posOffset>
                </wp:positionH>
                <wp:positionV relativeFrom="paragraph">
                  <wp:posOffset>217805</wp:posOffset>
                </wp:positionV>
                <wp:extent cx="102235" cy="116840"/>
                <wp:effectExtent l="0" t="0" r="0" b="0"/>
                <wp:wrapNone/>
                <wp:docPr id="20" name="Text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6336130" y="217819"/>
                          <a:ext cx="102235" cy="116839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80C241">
                            <w:pPr>
                              <w:spacing w:before="50" w:line="113" w:lineRule="exact"/>
                              <w:ind w:left="20"/>
                              <w:rPr>
                                <w:rFonts w:ascii="宋体" w:hAnsi="宋体" w:eastAsia="宋体" w:cs="宋体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pacing w:val="-8"/>
                                <w:position w:val="1"/>
                                <w:sz w:val="15"/>
                                <w:szCs w:val="15"/>
                              </w:rPr>
                              <w:t>;;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0" o:spid="_x0000_s1026" o:spt="202" type="#_x0000_t202" style="position:absolute;left:0pt;margin-left:498.9pt;margin-top:17.15pt;height:9.2pt;width:8.05pt;rotation:-5898240f;z-index:251663360;mso-width-relative:page;mso-height-relative:page;" filled="f" stroked="f" coordsize="21600,21600" o:gfxdata="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D8/arI2QAAAAoBAAAPAAAA&#10;AAAAAAEAIAAAACIAAABkcnMvZG93bnJldi54bWxQSwECFAAUAAAACACHTuJAOo8X9k0CAACiBAAA&#10;DgAAAAAAAAABACAAAAAoAQAAZHJzL2Uyb0RvYy54bWxQSwUGAAAAAAYABgBZAQAA5wUAAAAA&#10;">
                <v:fill on="f" focussize="0,0"/>
                <v:stroke on="f" weight="0pt" miterlimit="0" joinstyle="miter"/>
                <v:imagedata o:title=""/>
                <o:lock v:ext="edit" aspectratio="f"/>
                <v:textbox inset="0mm,0mm,0mm,0mm">
                  <w:txbxContent>
                    <w:p w14:paraId="3480C241">
                      <w:pPr>
                        <w:spacing w:before="50" w:line="113" w:lineRule="exact"/>
                        <w:ind w:left="20"/>
                        <w:rPr>
                          <w:rFonts w:ascii="宋体" w:hAnsi="宋体" w:eastAsia="宋体" w:cs="宋体"/>
                          <w:sz w:val="15"/>
                          <w:szCs w:val="15"/>
                        </w:rPr>
                      </w:pPr>
                      <w:r>
                        <w:rPr>
                          <w:rFonts w:ascii="宋体" w:hAnsi="宋体" w:eastAsia="宋体" w:cs="宋体"/>
                          <w:spacing w:val="-8"/>
                          <w:position w:val="1"/>
                          <w:sz w:val="15"/>
                          <w:szCs w:val="15"/>
                        </w:rPr>
                        <w:t>;;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 w:eastAsia="宋体" w:cs="宋体"/>
          <w:spacing w:val="8"/>
          <w:sz w:val="19"/>
          <w:szCs w:val="19"/>
        </w:rPr>
        <w:t>本企业对上述声明内容的真实性负责。如有虚假，将依法承担相</w:t>
      </w:r>
      <w:r>
        <w:rPr>
          <w:rFonts w:ascii="宋体" w:hAnsi="宋体" w:eastAsia="宋体" w:cs="宋体"/>
          <w:spacing w:val="10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13"/>
          <w:sz w:val="19"/>
          <w:szCs w:val="19"/>
        </w:rPr>
        <w:t>应责任。</w:t>
      </w:r>
    </w:p>
    <w:p w14:paraId="26D1C65F">
      <w:pPr>
        <w:spacing w:line="249" w:lineRule="auto"/>
        <w:rPr>
          <w:rFonts w:ascii="Arial"/>
          <w:sz w:val="21"/>
        </w:rPr>
      </w:pPr>
    </w:p>
    <w:p w14:paraId="11B4742B">
      <w:pPr>
        <w:spacing w:line="250" w:lineRule="auto"/>
        <w:rPr>
          <w:rFonts w:ascii="Arial"/>
          <w:sz w:val="21"/>
        </w:rPr>
      </w:pPr>
    </w:p>
    <w:p w14:paraId="5E2BA756">
      <w:pPr>
        <w:spacing w:before="61" w:line="219" w:lineRule="auto"/>
        <w:ind w:left="1130"/>
        <w:rPr>
          <w:rFonts w:ascii="宋体" w:hAnsi="宋体" w:eastAsia="宋体" w:cs="宋体"/>
          <w:sz w:val="19"/>
          <w:szCs w:val="19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column">
              <wp:posOffset>2076450</wp:posOffset>
            </wp:positionH>
            <wp:positionV relativeFrom="paragraph">
              <wp:posOffset>-142875</wp:posOffset>
            </wp:positionV>
            <wp:extent cx="1054100" cy="1054100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054131" cy="10540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10"/>
          <w:sz w:val="19"/>
          <w:szCs w:val="19"/>
        </w:rPr>
        <w:t>企</w:t>
      </w:r>
      <w:r>
        <w:rPr>
          <w:rFonts w:ascii="宋体" w:hAnsi="宋体" w:eastAsia="宋体" w:cs="宋体"/>
          <w:spacing w:val="-42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10"/>
          <w:sz w:val="19"/>
          <w:szCs w:val="19"/>
        </w:rPr>
        <w:t>业</w:t>
      </w:r>
      <w:r>
        <w:rPr>
          <w:rFonts w:ascii="宋体" w:hAnsi="宋体" w:eastAsia="宋体" w:cs="宋体"/>
          <w:spacing w:val="-40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10"/>
          <w:sz w:val="19"/>
          <w:szCs w:val="19"/>
        </w:rPr>
        <w:t>名</w:t>
      </w:r>
      <w:r>
        <w:rPr>
          <w:rFonts w:ascii="宋体" w:hAnsi="宋体" w:eastAsia="宋体" w:cs="宋体"/>
          <w:spacing w:val="-43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10"/>
          <w:sz w:val="19"/>
          <w:szCs w:val="19"/>
        </w:rPr>
        <w:t>称 (</w:t>
      </w:r>
      <w:r>
        <w:rPr>
          <w:rFonts w:ascii="宋体" w:hAnsi="宋体" w:eastAsia="宋体" w:cs="宋体"/>
          <w:spacing w:val="-41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10"/>
          <w:sz w:val="19"/>
          <w:szCs w:val="19"/>
        </w:rPr>
        <w:t>盖</w:t>
      </w:r>
      <w:r>
        <w:rPr>
          <w:rFonts w:ascii="宋体" w:hAnsi="宋体" w:eastAsia="宋体" w:cs="宋体"/>
          <w:spacing w:val="-36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10"/>
          <w:sz w:val="19"/>
          <w:szCs w:val="19"/>
        </w:rPr>
        <w:t>章</w:t>
      </w:r>
      <w:r>
        <w:rPr>
          <w:rFonts w:ascii="宋体" w:hAnsi="宋体" w:eastAsia="宋体" w:cs="宋体"/>
          <w:spacing w:val="-41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10"/>
          <w:sz w:val="19"/>
          <w:szCs w:val="19"/>
        </w:rPr>
        <w:t>)</w:t>
      </w:r>
      <w:r>
        <w:rPr>
          <w:rFonts w:ascii="宋体" w:hAnsi="宋体" w:eastAsia="宋体" w:cs="宋体"/>
          <w:spacing w:val="-14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10"/>
          <w:sz w:val="19"/>
          <w:szCs w:val="19"/>
        </w:rPr>
        <w:t>:</w:t>
      </w:r>
      <w:r>
        <w:rPr>
          <w:rFonts w:ascii="宋体" w:hAnsi="宋体" w:eastAsia="宋体" w:cs="宋体"/>
          <w:spacing w:val="-82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-87"/>
          <w:sz w:val="19"/>
          <w:szCs w:val="19"/>
          <w:u w:val="single" w:color="auto"/>
        </w:rPr>
        <w:t xml:space="preserve"> </w:t>
      </w:r>
      <w:r>
        <w:rPr>
          <w:rFonts w:ascii="宋体" w:hAnsi="宋体" w:eastAsia="宋体" w:cs="宋体"/>
          <w:spacing w:val="10"/>
          <w:sz w:val="19"/>
          <w:szCs w:val="19"/>
          <w:u w:val="single" w:color="auto"/>
        </w:rPr>
        <w:t>鲁美科斯仪器(天津</w:t>
      </w:r>
      <w:r>
        <w:rPr>
          <w:rFonts w:ascii="宋体" w:hAnsi="宋体" w:eastAsia="宋体" w:cs="宋体"/>
          <w:spacing w:val="9"/>
          <w:sz w:val="19"/>
          <w:szCs w:val="19"/>
          <w:u w:val="single" w:color="auto"/>
        </w:rPr>
        <w:t>)有限公司</w:t>
      </w:r>
    </w:p>
    <w:p w14:paraId="48F2165D">
      <w:pPr>
        <w:spacing w:before="75" w:line="220" w:lineRule="auto"/>
        <w:ind w:left="1140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spacing w:val="-1"/>
          <w:sz w:val="19"/>
          <w:szCs w:val="19"/>
        </w:rPr>
        <w:t>日 期</w:t>
      </w:r>
      <w:r>
        <w:rPr>
          <w:rFonts w:ascii="宋体" w:hAnsi="宋体" w:eastAsia="宋体" w:cs="宋体"/>
          <w:spacing w:val="-8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-1"/>
          <w:sz w:val="19"/>
          <w:szCs w:val="19"/>
        </w:rPr>
        <w:t>：2025年9月16日</w:t>
      </w:r>
    </w:p>
    <w:p w14:paraId="72C4B8BC">
      <w:pPr>
        <w:spacing w:line="220" w:lineRule="auto"/>
        <w:rPr>
          <w:rFonts w:ascii="宋体" w:hAnsi="宋体" w:eastAsia="宋体" w:cs="宋体"/>
          <w:sz w:val="19"/>
          <w:szCs w:val="19"/>
        </w:rPr>
        <w:sectPr>
          <w:headerReference r:id="rId9" w:type="default"/>
          <w:footerReference r:id="rId10" w:type="default"/>
          <w:pgSz w:w="11900" w:h="16820"/>
          <w:pgMar w:top="1178" w:right="19" w:bottom="1273" w:left="1780" w:header="677" w:footer="1044" w:gutter="0"/>
          <w:cols w:space="720" w:num="1"/>
        </w:sectPr>
      </w:pPr>
    </w:p>
    <w:p w14:paraId="65F05611">
      <w:pPr>
        <w:spacing w:line="288" w:lineRule="auto"/>
        <w:rPr>
          <w:rFonts w:ascii="Arial"/>
          <w:sz w:val="21"/>
        </w:rPr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74295</wp:posOffset>
            </wp:positionV>
            <wp:extent cx="5664200" cy="12700"/>
            <wp:effectExtent l="0" t="0" r="0" b="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664201" cy="12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56682EE">
      <w:pPr>
        <w:spacing w:line="289" w:lineRule="auto"/>
        <w:rPr>
          <w:rFonts w:ascii="Arial"/>
          <w:sz w:val="21"/>
        </w:rPr>
      </w:pPr>
    </w:p>
    <w:p w14:paraId="14749256">
      <w:pPr>
        <w:spacing w:before="114" w:line="219" w:lineRule="auto"/>
        <w:ind w:left="74"/>
        <w:outlineLvl w:val="1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b/>
          <w:bCs/>
          <w:spacing w:val="-7"/>
          <w:sz w:val="35"/>
          <w:szCs w:val="35"/>
        </w:rPr>
        <w:t>1.11.2颚式破碎机及盘式研磨仪厂家中小企业声明函</w:t>
      </w:r>
    </w:p>
    <w:p w14:paraId="0055DEFA">
      <w:pPr>
        <w:spacing w:line="255" w:lineRule="auto"/>
        <w:rPr>
          <w:rFonts w:ascii="Arial"/>
          <w:sz w:val="21"/>
        </w:rPr>
      </w:pPr>
    </w:p>
    <w:p w14:paraId="18E83EF4">
      <w:pPr>
        <w:spacing w:line="256" w:lineRule="auto"/>
        <w:rPr>
          <w:rFonts w:ascii="Arial"/>
          <w:sz w:val="21"/>
        </w:rPr>
      </w:pPr>
    </w:p>
    <w:p w14:paraId="6B14D001">
      <w:pPr>
        <w:spacing w:line="256" w:lineRule="auto"/>
        <w:rPr>
          <w:rFonts w:ascii="Arial"/>
          <w:sz w:val="21"/>
        </w:rPr>
      </w:pPr>
    </w:p>
    <w:p w14:paraId="0D7B3F36">
      <w:pPr>
        <w:spacing w:line="256" w:lineRule="auto"/>
        <w:rPr>
          <w:rFonts w:ascii="Arial"/>
          <w:sz w:val="21"/>
        </w:rPr>
      </w:pPr>
    </w:p>
    <w:p w14:paraId="52F31F10">
      <w:pPr>
        <w:spacing w:line="256" w:lineRule="auto"/>
        <w:rPr>
          <w:rFonts w:ascii="Arial"/>
          <w:sz w:val="21"/>
        </w:rPr>
      </w:pPr>
    </w:p>
    <w:p w14:paraId="76BCB260">
      <w:pPr>
        <w:spacing w:before="75" w:line="219" w:lineRule="auto"/>
        <w:ind w:left="3263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b/>
          <w:bCs/>
          <w:spacing w:val="14"/>
          <w:sz w:val="23"/>
          <w:szCs w:val="23"/>
        </w:rPr>
        <w:t>中小企业声明函(货物)</w:t>
      </w:r>
    </w:p>
    <w:p w14:paraId="39410845">
      <w:pPr>
        <w:spacing w:line="265" w:lineRule="auto"/>
        <w:rPr>
          <w:rFonts w:ascii="Arial"/>
          <w:sz w:val="21"/>
        </w:rPr>
      </w:pPr>
    </w:p>
    <w:p w14:paraId="6A5FFC9A">
      <w:pPr>
        <w:spacing w:before="62" w:line="328" w:lineRule="auto"/>
        <w:ind w:left="1519" w:right="1585" w:firstLine="339"/>
        <w:jc w:val="both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spacing w:val="-6"/>
          <w:sz w:val="19"/>
          <w:szCs w:val="19"/>
        </w:rPr>
        <w:t>本公司(联合体)郑重声明，根据《政府采购促进中小企业发展管理办法》</w:t>
      </w:r>
      <w:r>
        <w:rPr>
          <w:rFonts w:ascii="宋体" w:hAnsi="宋体" w:eastAsia="宋体" w:cs="宋体"/>
          <w:spacing w:val="1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3"/>
          <w:sz w:val="19"/>
          <w:szCs w:val="19"/>
        </w:rPr>
        <w:t>(财库(2020)46号)的规定，本公司(联合体)参加</w:t>
      </w:r>
      <w:r>
        <w:rPr>
          <w:rFonts w:ascii="宋体" w:hAnsi="宋体" w:eastAsia="宋体" w:cs="宋体"/>
          <w:spacing w:val="-21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3"/>
          <w:sz w:val="19"/>
          <w:szCs w:val="19"/>
          <w:u w:val="single" w:color="auto"/>
        </w:rPr>
        <w:t>鲅鱼圈海关综合技术服</w:t>
      </w:r>
      <w:r>
        <w:rPr>
          <w:rFonts w:ascii="宋体" w:hAnsi="宋体" w:eastAsia="宋体" w:cs="宋体"/>
          <w:sz w:val="19"/>
          <w:szCs w:val="19"/>
        </w:rPr>
        <w:t xml:space="preserve">  </w:t>
      </w:r>
      <w:r>
        <w:rPr>
          <w:rFonts w:ascii="宋体" w:hAnsi="宋体" w:eastAsia="宋体" w:cs="宋体"/>
          <w:spacing w:val="-3"/>
          <w:sz w:val="19"/>
          <w:szCs w:val="19"/>
          <w:u w:val="single" w:color="auto"/>
        </w:rPr>
        <w:t>务中心的鲅鱼圈海关综合技术服务中心2025年实</w:t>
      </w:r>
      <w:r>
        <w:rPr>
          <w:rFonts w:ascii="宋体" w:hAnsi="宋体" w:eastAsia="宋体" w:cs="宋体"/>
          <w:spacing w:val="-4"/>
          <w:sz w:val="19"/>
          <w:szCs w:val="19"/>
          <w:u w:val="single" w:color="auto"/>
        </w:rPr>
        <w:t>验室设备更新采购项且采</w:t>
      </w:r>
      <w:r>
        <w:rPr>
          <w:rFonts w:ascii="宋体" w:hAnsi="宋体" w:eastAsia="宋体" w:cs="宋体"/>
          <w:spacing w:val="-4"/>
          <w:sz w:val="19"/>
          <w:szCs w:val="19"/>
        </w:rPr>
        <w:t>购</w:t>
      </w:r>
      <w:r>
        <w:rPr>
          <w:rFonts w:ascii="宋体" w:hAnsi="宋体" w:eastAsia="宋体" w:cs="宋体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-12"/>
          <w:sz w:val="19"/>
          <w:szCs w:val="19"/>
        </w:rPr>
        <w:t>活动，提供的货物全部由符合政策要求的中小企业制造。相关企业(含联合体中</w:t>
      </w:r>
      <w:r>
        <w:rPr>
          <w:rFonts w:ascii="宋体" w:hAnsi="宋体" w:eastAsia="宋体" w:cs="宋体"/>
          <w:spacing w:val="6"/>
          <w:sz w:val="19"/>
          <w:szCs w:val="19"/>
        </w:rPr>
        <w:t xml:space="preserve">  </w:t>
      </w:r>
      <w:r>
        <w:rPr>
          <w:rFonts w:ascii="宋体" w:hAnsi="宋体" w:eastAsia="宋体" w:cs="宋体"/>
          <w:spacing w:val="-10"/>
          <w:sz w:val="19"/>
          <w:szCs w:val="19"/>
        </w:rPr>
        <w:t>的中小企业、签订分包意向协议的中小企业)的具体情况如下：</w:t>
      </w:r>
    </w:p>
    <w:p w14:paraId="2F4F639A">
      <w:pPr>
        <w:spacing w:before="1" w:line="292" w:lineRule="auto"/>
        <w:ind w:left="1539" w:right="1667" w:firstLine="379"/>
        <w:rPr>
          <w:rFonts w:ascii="宋体" w:hAnsi="宋体" w:eastAsia="宋体" w:cs="宋体"/>
          <w:sz w:val="19"/>
          <w:szCs w:val="19"/>
        </w:rPr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column">
              <wp:posOffset>4291965</wp:posOffset>
            </wp:positionH>
            <wp:positionV relativeFrom="paragraph">
              <wp:posOffset>302260</wp:posOffset>
            </wp:positionV>
            <wp:extent cx="1631950" cy="1530350"/>
            <wp:effectExtent l="0" t="0" r="0" b="0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631977" cy="15303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pacing w:val="7"/>
          <w:sz w:val="19"/>
          <w:szCs w:val="19"/>
        </w:rPr>
        <w:t>1</w:t>
      </w:r>
      <w:r>
        <w:rPr>
          <w:rFonts w:ascii="Times New Roman" w:hAnsi="Times New Roman" w:eastAsia="Times New Roman" w:cs="Times New Roman"/>
          <w:spacing w:val="7"/>
          <w:sz w:val="19"/>
          <w:szCs w:val="19"/>
          <w:u w:val="single" w:color="auto"/>
        </w:rPr>
        <w:t>.</w:t>
      </w:r>
      <w:r>
        <w:rPr>
          <w:rFonts w:ascii="宋体" w:hAnsi="宋体" w:eastAsia="宋体" w:cs="宋体"/>
          <w:spacing w:val="7"/>
          <w:sz w:val="19"/>
          <w:szCs w:val="19"/>
          <w:u w:val="single" w:color="auto"/>
        </w:rPr>
        <w:t>(颚式破碎机</w:t>
      </w:r>
      <w:r>
        <w:rPr>
          <w:rFonts w:ascii="宋体" w:hAnsi="宋体" w:eastAsia="宋体" w:cs="宋体"/>
          <w:sz w:val="19"/>
          <w:szCs w:val="19"/>
          <w:u w:val="single" w:color="auto"/>
        </w:rPr>
        <w:t>JC</w:t>
      </w:r>
      <w:r>
        <w:rPr>
          <w:rFonts w:ascii="宋体" w:hAnsi="宋体" w:eastAsia="宋体" w:cs="宋体"/>
          <w:spacing w:val="7"/>
          <w:sz w:val="19"/>
          <w:szCs w:val="19"/>
          <w:u w:val="single" w:color="auto"/>
        </w:rPr>
        <w:t>7),</w:t>
      </w:r>
      <w:r>
        <w:rPr>
          <w:rFonts w:ascii="宋体" w:hAnsi="宋体" w:eastAsia="宋体" w:cs="宋体"/>
          <w:spacing w:val="7"/>
          <w:sz w:val="19"/>
          <w:szCs w:val="19"/>
        </w:rPr>
        <w:t>属</w:t>
      </w:r>
      <w:r>
        <w:rPr>
          <w:rFonts w:ascii="宋体" w:hAnsi="宋体" w:eastAsia="宋体" w:cs="宋体"/>
          <w:spacing w:val="-44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7"/>
          <w:sz w:val="19"/>
          <w:szCs w:val="19"/>
        </w:rPr>
        <w:t>于</w:t>
      </w:r>
      <w:r>
        <w:rPr>
          <w:rFonts w:ascii="宋体" w:hAnsi="宋体" w:eastAsia="宋体" w:cs="宋体"/>
          <w:spacing w:val="7"/>
          <w:sz w:val="19"/>
          <w:szCs w:val="19"/>
          <w:u w:val="single" w:color="auto"/>
        </w:rPr>
        <w:t>( 工 业 )</w:t>
      </w:r>
      <w:r>
        <w:rPr>
          <w:rFonts w:ascii="宋体" w:hAnsi="宋体" w:eastAsia="宋体" w:cs="宋体"/>
          <w:spacing w:val="7"/>
          <w:sz w:val="19"/>
          <w:szCs w:val="19"/>
        </w:rPr>
        <w:t>行</w:t>
      </w:r>
      <w:r>
        <w:rPr>
          <w:rFonts w:ascii="宋体" w:hAnsi="宋体" w:eastAsia="宋体" w:cs="宋体"/>
          <w:spacing w:val="6"/>
          <w:sz w:val="19"/>
          <w:szCs w:val="19"/>
        </w:rPr>
        <w:t>业；制造商</w:t>
      </w:r>
      <w:r>
        <w:rPr>
          <w:rFonts w:ascii="宋体" w:hAnsi="宋体" w:eastAsia="宋体" w:cs="宋体"/>
          <w:spacing w:val="6"/>
          <w:sz w:val="19"/>
          <w:szCs w:val="19"/>
          <w:u w:val="single" w:color="auto"/>
        </w:rPr>
        <w:t>为(北京格瑞德曼</w:t>
      </w:r>
      <w:r>
        <w:rPr>
          <w:rFonts w:ascii="宋体" w:hAnsi="宋体" w:eastAsia="宋体" w:cs="宋体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-4"/>
          <w:sz w:val="19"/>
          <w:szCs w:val="19"/>
          <w:u w:val="single" w:color="auto"/>
        </w:rPr>
        <w:t>仪器设备有限公司)</w:t>
      </w:r>
      <w:r>
        <w:rPr>
          <w:rFonts w:ascii="宋体" w:hAnsi="宋体" w:eastAsia="宋体" w:cs="宋体"/>
          <w:spacing w:val="-4"/>
          <w:sz w:val="19"/>
          <w:szCs w:val="19"/>
        </w:rPr>
        <w:t>,从业人</w:t>
      </w:r>
      <w:r>
        <w:rPr>
          <w:rFonts w:ascii="宋体" w:hAnsi="宋体" w:eastAsia="宋体" w:cs="宋体"/>
          <w:spacing w:val="-4"/>
          <w:sz w:val="19"/>
          <w:szCs w:val="19"/>
          <w:u w:val="single" w:color="auto"/>
        </w:rPr>
        <w:t>员</w:t>
      </w:r>
      <w:r>
        <w:rPr>
          <w:rFonts w:ascii="宋体" w:hAnsi="宋体" w:eastAsia="宋体" w:cs="宋体"/>
          <w:spacing w:val="24"/>
          <w:sz w:val="19"/>
          <w:szCs w:val="19"/>
          <w:u w:val="single" w:color="auto"/>
        </w:rPr>
        <w:t xml:space="preserve"> </w:t>
      </w:r>
      <w:r>
        <w:rPr>
          <w:rFonts w:ascii="宋体" w:hAnsi="宋体" w:eastAsia="宋体" w:cs="宋体"/>
          <w:spacing w:val="-4"/>
          <w:sz w:val="19"/>
          <w:szCs w:val="19"/>
          <w:u w:val="single" w:color="auto"/>
        </w:rPr>
        <w:t>5</w:t>
      </w:r>
      <w:r>
        <w:rPr>
          <w:rFonts w:ascii="宋体" w:hAnsi="宋体" w:eastAsia="宋体" w:cs="宋体"/>
          <w:spacing w:val="25"/>
          <w:sz w:val="19"/>
          <w:szCs w:val="19"/>
          <w:u w:val="single" w:color="auto"/>
        </w:rPr>
        <w:t xml:space="preserve"> </w:t>
      </w:r>
      <w:r>
        <w:rPr>
          <w:rFonts w:ascii="宋体" w:hAnsi="宋体" w:eastAsia="宋体" w:cs="宋体"/>
          <w:spacing w:val="-4"/>
          <w:sz w:val="19"/>
          <w:szCs w:val="19"/>
          <w:u w:val="single" w:color="auto"/>
        </w:rPr>
        <w:t>5</w:t>
      </w:r>
      <w:r>
        <w:rPr>
          <w:rFonts w:ascii="宋体" w:hAnsi="宋体" w:eastAsia="宋体" w:cs="宋体"/>
          <w:spacing w:val="29"/>
          <w:sz w:val="19"/>
          <w:szCs w:val="19"/>
        </w:rPr>
        <w:t xml:space="preserve">  </w:t>
      </w:r>
      <w:r>
        <w:rPr>
          <w:rFonts w:ascii="宋体" w:hAnsi="宋体" w:eastAsia="宋体" w:cs="宋体"/>
          <w:spacing w:val="-4"/>
          <w:sz w:val="19"/>
          <w:szCs w:val="19"/>
        </w:rPr>
        <w:t>人，营</w:t>
      </w:r>
      <w:r>
        <w:rPr>
          <w:rFonts w:ascii="宋体" w:hAnsi="宋体" w:eastAsia="宋体" w:cs="宋体"/>
          <w:spacing w:val="-5"/>
          <w:sz w:val="19"/>
          <w:szCs w:val="19"/>
        </w:rPr>
        <w:t>业收入为</w:t>
      </w:r>
      <w:r>
        <w:rPr>
          <w:rFonts w:ascii="宋体" w:hAnsi="宋体" w:eastAsia="宋体" w:cs="宋体"/>
          <w:spacing w:val="-5"/>
          <w:sz w:val="19"/>
          <w:szCs w:val="19"/>
          <w:u w:val="single" w:color="auto"/>
        </w:rPr>
        <w:t xml:space="preserve">5119.40    </w:t>
      </w:r>
      <w:r>
        <w:rPr>
          <w:rFonts w:ascii="宋体" w:hAnsi="宋体" w:eastAsia="宋体" w:cs="宋体"/>
          <w:spacing w:val="-85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-5"/>
          <w:sz w:val="19"/>
          <w:szCs w:val="19"/>
        </w:rPr>
        <w:t>万元，资</w:t>
      </w:r>
      <w:r>
        <w:rPr>
          <w:rFonts w:ascii="宋体" w:hAnsi="宋体" w:eastAsia="宋体" w:cs="宋体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12"/>
          <w:sz w:val="19"/>
          <w:szCs w:val="19"/>
        </w:rPr>
        <w:t>产总额</w:t>
      </w:r>
      <w:r>
        <w:rPr>
          <w:rFonts w:ascii="宋体" w:hAnsi="宋体" w:eastAsia="宋体" w:cs="宋体"/>
          <w:spacing w:val="12"/>
          <w:sz w:val="19"/>
          <w:szCs w:val="19"/>
          <w:u w:val="single" w:color="auto"/>
        </w:rPr>
        <w:t xml:space="preserve">为4417.35   </w:t>
      </w:r>
      <w:r>
        <w:rPr>
          <w:rFonts w:ascii="宋体" w:hAnsi="宋体" w:eastAsia="宋体" w:cs="宋体"/>
          <w:spacing w:val="-84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12"/>
          <w:sz w:val="19"/>
          <w:szCs w:val="19"/>
        </w:rPr>
        <w:t>万元①,属于</w:t>
      </w:r>
      <w:r>
        <w:rPr>
          <w:rFonts w:ascii="宋体" w:hAnsi="宋体" w:eastAsia="宋体" w:cs="宋体"/>
          <w:spacing w:val="12"/>
          <w:sz w:val="19"/>
          <w:szCs w:val="19"/>
          <w:u w:val="single" w:color="auto"/>
        </w:rPr>
        <w:t>(小型企业)</w:t>
      </w:r>
      <w:r>
        <w:rPr>
          <w:rFonts w:ascii="宋体" w:hAnsi="宋体" w:eastAsia="宋体" w:cs="宋体"/>
          <w:spacing w:val="-16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12"/>
          <w:sz w:val="19"/>
          <w:szCs w:val="19"/>
        </w:rPr>
        <w:t>;</w:t>
      </w:r>
    </w:p>
    <w:p w14:paraId="21B2BFFC">
      <w:pPr>
        <w:spacing w:before="108" w:line="268" w:lineRule="auto"/>
        <w:ind w:left="1539" w:right="1667" w:firstLine="379"/>
        <w:rPr>
          <w:rFonts w:ascii="宋体" w:hAnsi="宋体" w:eastAsia="宋体" w:cs="宋体"/>
          <w:sz w:val="19"/>
          <w:szCs w:val="19"/>
        </w:rPr>
      </w:pPr>
      <w:r>
        <w:rPr>
          <w:rFonts w:ascii="Times New Roman" w:hAnsi="Times New Roman" w:eastAsia="Times New Roman" w:cs="Times New Roman"/>
          <w:spacing w:val="8"/>
          <w:sz w:val="19"/>
          <w:szCs w:val="19"/>
        </w:rPr>
        <w:t>2</w:t>
      </w:r>
      <w:r>
        <w:rPr>
          <w:rFonts w:ascii="Times New Roman" w:hAnsi="Times New Roman" w:eastAsia="Times New Roman" w:cs="Times New Roman"/>
          <w:spacing w:val="8"/>
          <w:sz w:val="19"/>
          <w:szCs w:val="19"/>
          <w:u w:val="single" w:color="auto"/>
        </w:rPr>
        <w:t>.</w:t>
      </w:r>
      <w:r>
        <w:rPr>
          <w:rFonts w:ascii="宋体" w:hAnsi="宋体" w:eastAsia="宋体" w:cs="宋体"/>
          <w:spacing w:val="8"/>
          <w:sz w:val="19"/>
          <w:szCs w:val="19"/>
          <w:u w:val="single" w:color="auto"/>
        </w:rPr>
        <w:t>(颚式破碎机</w:t>
      </w:r>
      <w:r>
        <w:rPr>
          <w:rFonts w:ascii="宋体" w:hAnsi="宋体" w:eastAsia="宋体" w:cs="宋体"/>
          <w:sz w:val="19"/>
          <w:szCs w:val="19"/>
          <w:u w:val="single" w:color="auto"/>
        </w:rPr>
        <w:t>JC</w:t>
      </w:r>
      <w:r>
        <w:rPr>
          <w:rFonts w:ascii="宋体" w:hAnsi="宋体" w:eastAsia="宋体" w:cs="宋体"/>
          <w:spacing w:val="8"/>
          <w:sz w:val="19"/>
          <w:szCs w:val="19"/>
          <w:u w:val="single" w:color="auto"/>
        </w:rPr>
        <w:t>8),</w:t>
      </w:r>
      <w:r>
        <w:rPr>
          <w:rFonts w:ascii="宋体" w:hAnsi="宋体" w:eastAsia="宋体" w:cs="宋体"/>
          <w:spacing w:val="8"/>
          <w:sz w:val="19"/>
          <w:szCs w:val="19"/>
        </w:rPr>
        <w:t>属于</w:t>
      </w:r>
      <w:r>
        <w:rPr>
          <w:rFonts w:ascii="宋体" w:hAnsi="宋体" w:eastAsia="宋体" w:cs="宋体"/>
          <w:spacing w:val="8"/>
          <w:sz w:val="19"/>
          <w:szCs w:val="19"/>
          <w:u w:val="single" w:color="auto"/>
        </w:rPr>
        <w:t>( 工 业 )</w:t>
      </w:r>
      <w:r>
        <w:rPr>
          <w:rFonts w:ascii="宋体" w:hAnsi="宋体" w:eastAsia="宋体" w:cs="宋体"/>
          <w:spacing w:val="8"/>
          <w:sz w:val="19"/>
          <w:szCs w:val="19"/>
        </w:rPr>
        <w:t>行业；制造商</w:t>
      </w:r>
      <w:r>
        <w:rPr>
          <w:rFonts w:ascii="宋体" w:hAnsi="宋体" w:eastAsia="宋体" w:cs="宋体"/>
          <w:spacing w:val="8"/>
          <w:sz w:val="19"/>
          <w:szCs w:val="19"/>
          <w:u w:val="single" w:color="auto"/>
        </w:rPr>
        <w:t>为(北京格瑞德曼</w:t>
      </w:r>
      <w:r>
        <w:rPr>
          <w:rFonts w:ascii="宋体" w:hAnsi="宋体" w:eastAsia="宋体" w:cs="宋体"/>
          <w:spacing w:val="4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5"/>
          <w:sz w:val="19"/>
          <w:szCs w:val="19"/>
          <w:u w:val="single" w:color="auto"/>
        </w:rPr>
        <w:t>仪器设备有限公司)</w:t>
      </w:r>
      <w:r>
        <w:rPr>
          <w:rFonts w:ascii="宋体" w:hAnsi="宋体" w:eastAsia="宋体" w:cs="宋体"/>
          <w:spacing w:val="5"/>
          <w:sz w:val="19"/>
          <w:szCs w:val="19"/>
        </w:rPr>
        <w:t>,从业人</w:t>
      </w:r>
      <w:r>
        <w:rPr>
          <w:rFonts w:ascii="宋体" w:hAnsi="宋体" w:eastAsia="宋体" w:cs="宋体"/>
          <w:spacing w:val="5"/>
          <w:sz w:val="19"/>
          <w:szCs w:val="19"/>
          <w:u w:val="single" w:color="auto"/>
        </w:rPr>
        <w:t>员 5 5</w:t>
      </w:r>
      <w:r>
        <w:rPr>
          <w:rFonts w:ascii="宋体" w:hAnsi="宋体" w:eastAsia="宋体" w:cs="宋体"/>
          <w:spacing w:val="5"/>
          <w:sz w:val="19"/>
          <w:szCs w:val="19"/>
        </w:rPr>
        <w:t>_人，营业收入</w:t>
      </w:r>
      <w:r>
        <w:rPr>
          <w:rFonts w:ascii="宋体" w:hAnsi="宋体" w:eastAsia="宋体" w:cs="宋体"/>
          <w:spacing w:val="5"/>
          <w:sz w:val="19"/>
          <w:szCs w:val="19"/>
          <w:u w:val="single" w:color="auto"/>
        </w:rPr>
        <w:t>为5119</w:t>
      </w:r>
      <w:r>
        <w:rPr>
          <w:rFonts w:ascii="宋体" w:hAnsi="宋体" w:eastAsia="宋体" w:cs="宋体"/>
          <w:spacing w:val="-54"/>
          <w:sz w:val="19"/>
          <w:szCs w:val="19"/>
          <w:u w:val="single" w:color="auto"/>
        </w:rPr>
        <w:t xml:space="preserve"> </w:t>
      </w:r>
      <w:r>
        <w:rPr>
          <w:rFonts w:ascii="宋体" w:hAnsi="宋体" w:eastAsia="宋体" w:cs="宋体"/>
          <w:spacing w:val="5"/>
          <w:sz w:val="19"/>
          <w:szCs w:val="19"/>
          <w:u w:val="single" w:color="auto"/>
        </w:rPr>
        <w:t xml:space="preserve">.40 </w:t>
      </w:r>
      <w:r>
        <w:rPr>
          <w:rFonts w:ascii="宋体" w:hAnsi="宋体" w:eastAsia="宋体" w:cs="宋体"/>
          <w:spacing w:val="4"/>
          <w:sz w:val="19"/>
          <w:szCs w:val="19"/>
          <w:u w:val="single" w:color="auto"/>
        </w:rPr>
        <w:t xml:space="preserve"> </w:t>
      </w:r>
      <w:r>
        <w:rPr>
          <w:rFonts w:ascii="宋体" w:hAnsi="宋体" w:eastAsia="宋体" w:cs="宋体"/>
          <w:spacing w:val="4"/>
          <w:position w:val="3"/>
          <w:sz w:val="19"/>
          <w:szCs w:val="19"/>
        </w:rPr>
        <w:t>万元，资</w:t>
      </w:r>
      <w:r>
        <w:rPr>
          <w:rFonts w:ascii="宋体" w:hAnsi="宋体" w:eastAsia="宋体" w:cs="宋体"/>
          <w:position w:val="3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-6"/>
          <w:sz w:val="19"/>
          <w:szCs w:val="19"/>
        </w:rPr>
        <w:t>产总额为</w:t>
      </w:r>
      <w:r>
        <w:rPr>
          <w:rFonts w:ascii="宋体" w:hAnsi="宋体" w:eastAsia="宋体" w:cs="宋体"/>
          <w:spacing w:val="-6"/>
          <w:sz w:val="19"/>
          <w:szCs w:val="19"/>
          <w:u w:val="single" w:color="auto"/>
        </w:rPr>
        <w:t>4417.35</w:t>
      </w:r>
      <w:r>
        <w:rPr>
          <w:rFonts w:ascii="宋体" w:hAnsi="宋体" w:eastAsia="宋体" w:cs="宋体"/>
          <w:spacing w:val="9"/>
          <w:sz w:val="19"/>
          <w:szCs w:val="19"/>
          <w:u w:val="single" w:color="auto"/>
        </w:rPr>
        <w:t xml:space="preserve">    </w:t>
      </w:r>
      <w:r>
        <w:rPr>
          <w:rFonts w:ascii="宋体" w:hAnsi="宋体" w:eastAsia="宋体" w:cs="宋体"/>
          <w:spacing w:val="-6"/>
          <w:sz w:val="19"/>
          <w:szCs w:val="19"/>
        </w:rPr>
        <w:t>万元①,属于</w:t>
      </w:r>
      <w:r>
        <w:rPr>
          <w:rFonts w:ascii="宋体" w:hAnsi="宋体" w:eastAsia="宋体" w:cs="宋体"/>
          <w:spacing w:val="-20"/>
          <w:sz w:val="19"/>
          <w:szCs w:val="19"/>
          <w:u w:val="single" w:color="auto"/>
        </w:rPr>
        <w:t xml:space="preserve"> </w:t>
      </w:r>
      <w:r>
        <w:rPr>
          <w:rFonts w:ascii="宋体" w:hAnsi="宋体" w:eastAsia="宋体" w:cs="宋体"/>
          <w:spacing w:val="-6"/>
          <w:sz w:val="19"/>
          <w:szCs w:val="19"/>
          <w:u w:val="single" w:color="auto"/>
        </w:rPr>
        <w:t>(</w:t>
      </w:r>
      <w:r>
        <w:rPr>
          <w:rFonts w:ascii="宋体" w:hAnsi="宋体" w:eastAsia="宋体" w:cs="宋体"/>
          <w:spacing w:val="-34"/>
          <w:sz w:val="19"/>
          <w:szCs w:val="19"/>
          <w:u w:val="single" w:color="auto"/>
        </w:rPr>
        <w:t xml:space="preserve"> </w:t>
      </w:r>
      <w:r>
        <w:rPr>
          <w:rFonts w:ascii="宋体" w:hAnsi="宋体" w:eastAsia="宋体" w:cs="宋体"/>
          <w:spacing w:val="-6"/>
          <w:sz w:val="19"/>
          <w:szCs w:val="19"/>
          <w:u w:val="single" w:color="auto"/>
        </w:rPr>
        <w:t>小</w:t>
      </w:r>
      <w:r>
        <w:rPr>
          <w:rFonts w:ascii="宋体" w:hAnsi="宋体" w:eastAsia="宋体" w:cs="宋体"/>
          <w:spacing w:val="-34"/>
          <w:sz w:val="19"/>
          <w:szCs w:val="19"/>
          <w:u w:val="single" w:color="auto"/>
        </w:rPr>
        <w:t xml:space="preserve"> </w:t>
      </w:r>
      <w:r>
        <w:rPr>
          <w:rFonts w:ascii="宋体" w:hAnsi="宋体" w:eastAsia="宋体" w:cs="宋体"/>
          <w:spacing w:val="-6"/>
          <w:sz w:val="19"/>
          <w:szCs w:val="19"/>
          <w:u w:val="single" w:color="auto"/>
        </w:rPr>
        <w:t>型</w:t>
      </w:r>
      <w:r>
        <w:rPr>
          <w:rFonts w:ascii="宋体" w:hAnsi="宋体" w:eastAsia="宋体" w:cs="宋体"/>
          <w:spacing w:val="-36"/>
          <w:sz w:val="19"/>
          <w:szCs w:val="19"/>
          <w:u w:val="single" w:color="auto"/>
        </w:rPr>
        <w:t xml:space="preserve"> </w:t>
      </w:r>
      <w:r>
        <w:rPr>
          <w:rFonts w:ascii="宋体" w:hAnsi="宋体" w:eastAsia="宋体" w:cs="宋体"/>
          <w:spacing w:val="-6"/>
          <w:sz w:val="19"/>
          <w:szCs w:val="19"/>
          <w:u w:val="single" w:color="auto"/>
        </w:rPr>
        <w:t>企</w:t>
      </w:r>
      <w:r>
        <w:rPr>
          <w:rFonts w:ascii="宋体" w:hAnsi="宋体" w:eastAsia="宋体" w:cs="宋体"/>
          <w:spacing w:val="-40"/>
          <w:sz w:val="19"/>
          <w:szCs w:val="19"/>
          <w:u w:val="single" w:color="auto"/>
        </w:rPr>
        <w:t xml:space="preserve"> </w:t>
      </w:r>
      <w:r>
        <w:rPr>
          <w:rFonts w:ascii="宋体" w:hAnsi="宋体" w:eastAsia="宋体" w:cs="宋体"/>
          <w:spacing w:val="-6"/>
          <w:sz w:val="19"/>
          <w:szCs w:val="19"/>
          <w:u w:val="single" w:color="auto"/>
        </w:rPr>
        <w:t>业</w:t>
      </w:r>
      <w:r>
        <w:rPr>
          <w:rFonts w:ascii="宋体" w:hAnsi="宋体" w:eastAsia="宋体" w:cs="宋体"/>
          <w:spacing w:val="-38"/>
          <w:sz w:val="19"/>
          <w:szCs w:val="19"/>
          <w:u w:val="single" w:color="auto"/>
        </w:rPr>
        <w:t xml:space="preserve"> </w:t>
      </w:r>
      <w:r>
        <w:rPr>
          <w:rFonts w:ascii="宋体" w:hAnsi="宋体" w:eastAsia="宋体" w:cs="宋体"/>
          <w:spacing w:val="-6"/>
          <w:sz w:val="19"/>
          <w:szCs w:val="19"/>
          <w:u w:val="single" w:color="auto"/>
        </w:rPr>
        <w:t>)</w:t>
      </w:r>
      <w:r>
        <w:rPr>
          <w:rFonts w:ascii="宋体" w:hAnsi="宋体" w:eastAsia="宋体" w:cs="宋体"/>
          <w:spacing w:val="-6"/>
          <w:sz w:val="19"/>
          <w:szCs w:val="19"/>
        </w:rPr>
        <w:t>;</w:t>
      </w:r>
    </w:p>
    <w:p w14:paraId="178DAE98">
      <w:pPr>
        <w:spacing w:before="62" w:line="305" w:lineRule="auto"/>
        <w:ind w:left="1539" w:right="1620" w:firstLine="379"/>
        <w:rPr>
          <w:rFonts w:ascii="宋体" w:hAnsi="宋体" w:eastAsia="宋体" w:cs="宋体"/>
          <w:sz w:val="19"/>
          <w:szCs w:val="19"/>
        </w:rPr>
      </w:pPr>
      <w:r>
        <w:rPr>
          <w:rFonts w:ascii="Times New Roman" w:hAnsi="Times New Roman" w:eastAsia="Times New Roman" w:cs="Times New Roman"/>
          <w:spacing w:val="6"/>
          <w:sz w:val="19"/>
          <w:szCs w:val="19"/>
        </w:rPr>
        <w:t>3</w:t>
      </w:r>
      <w:r>
        <w:rPr>
          <w:rFonts w:ascii="宋体" w:hAnsi="宋体" w:eastAsia="宋体" w:cs="宋体"/>
          <w:spacing w:val="6"/>
          <w:sz w:val="19"/>
          <w:szCs w:val="19"/>
          <w:u w:val="single" w:color="auto"/>
        </w:rPr>
        <w:t>.</w:t>
      </w:r>
      <w:r>
        <w:rPr>
          <w:rFonts w:ascii="宋体" w:hAnsi="宋体" w:eastAsia="宋体" w:cs="宋体"/>
          <w:spacing w:val="-21"/>
          <w:sz w:val="19"/>
          <w:szCs w:val="19"/>
          <w:u w:val="single" w:color="auto"/>
        </w:rPr>
        <w:t xml:space="preserve"> </w:t>
      </w:r>
      <w:r>
        <w:rPr>
          <w:rFonts w:ascii="宋体" w:hAnsi="宋体" w:eastAsia="宋体" w:cs="宋体"/>
          <w:spacing w:val="6"/>
          <w:sz w:val="19"/>
          <w:szCs w:val="19"/>
          <w:u w:val="single" w:color="auto"/>
        </w:rPr>
        <w:t>(盘式研磨仪</w:t>
      </w:r>
      <w:r>
        <w:rPr>
          <w:rFonts w:ascii="宋体" w:hAnsi="宋体" w:eastAsia="宋体" w:cs="宋体"/>
          <w:sz w:val="19"/>
          <w:szCs w:val="19"/>
          <w:u w:val="single" w:color="auto"/>
        </w:rPr>
        <w:t>VM</w:t>
      </w:r>
      <w:r>
        <w:rPr>
          <w:rFonts w:ascii="宋体" w:hAnsi="宋体" w:eastAsia="宋体" w:cs="宋体"/>
          <w:spacing w:val="6"/>
          <w:sz w:val="19"/>
          <w:szCs w:val="19"/>
          <w:u w:val="single" w:color="auto"/>
        </w:rPr>
        <w:t>1),</w:t>
      </w:r>
      <w:r>
        <w:rPr>
          <w:rFonts w:ascii="宋体" w:hAnsi="宋体" w:eastAsia="宋体" w:cs="宋体"/>
          <w:spacing w:val="6"/>
          <w:sz w:val="19"/>
          <w:szCs w:val="19"/>
        </w:rPr>
        <w:t>属于</w:t>
      </w:r>
      <w:r>
        <w:rPr>
          <w:rFonts w:ascii="宋体" w:hAnsi="宋体" w:eastAsia="宋体" w:cs="宋体"/>
          <w:spacing w:val="6"/>
          <w:sz w:val="19"/>
          <w:szCs w:val="19"/>
          <w:u w:val="single" w:color="auto"/>
        </w:rPr>
        <w:t>( 工 业 )</w:t>
      </w:r>
      <w:r>
        <w:rPr>
          <w:rFonts w:ascii="宋体" w:hAnsi="宋体" w:eastAsia="宋体" w:cs="宋体"/>
          <w:spacing w:val="6"/>
          <w:sz w:val="19"/>
          <w:szCs w:val="19"/>
        </w:rPr>
        <w:t>行业；制造商</w:t>
      </w:r>
      <w:r>
        <w:rPr>
          <w:rFonts w:ascii="宋体" w:hAnsi="宋体" w:eastAsia="宋体" w:cs="宋体"/>
          <w:spacing w:val="6"/>
          <w:sz w:val="19"/>
          <w:szCs w:val="19"/>
          <w:u w:val="single" w:color="auto"/>
        </w:rPr>
        <w:t>为(北京格瑞德曼</w:t>
      </w:r>
      <w:r>
        <w:rPr>
          <w:rFonts w:ascii="宋体" w:hAnsi="宋体" w:eastAsia="宋体" w:cs="宋体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-4"/>
          <w:sz w:val="19"/>
          <w:szCs w:val="19"/>
          <w:u w:val="single" w:color="auto"/>
        </w:rPr>
        <w:t>仪器设备有限公司)</w:t>
      </w:r>
      <w:r>
        <w:rPr>
          <w:rFonts w:ascii="宋体" w:hAnsi="宋体" w:eastAsia="宋体" w:cs="宋体"/>
          <w:spacing w:val="-4"/>
          <w:sz w:val="19"/>
          <w:szCs w:val="19"/>
        </w:rPr>
        <w:t>,从业人</w:t>
      </w:r>
      <w:r>
        <w:rPr>
          <w:rFonts w:ascii="宋体" w:hAnsi="宋体" w:eastAsia="宋体" w:cs="宋体"/>
          <w:spacing w:val="-4"/>
          <w:sz w:val="19"/>
          <w:szCs w:val="19"/>
          <w:u w:val="single" w:color="auto"/>
        </w:rPr>
        <w:t>员</w:t>
      </w:r>
      <w:r>
        <w:rPr>
          <w:rFonts w:ascii="宋体" w:hAnsi="宋体" w:eastAsia="宋体" w:cs="宋体"/>
          <w:spacing w:val="57"/>
          <w:sz w:val="19"/>
          <w:szCs w:val="19"/>
          <w:u w:val="single" w:color="auto"/>
        </w:rPr>
        <w:t xml:space="preserve"> </w:t>
      </w:r>
      <w:r>
        <w:rPr>
          <w:rFonts w:ascii="宋体" w:hAnsi="宋体" w:eastAsia="宋体" w:cs="宋体"/>
          <w:spacing w:val="-4"/>
          <w:sz w:val="19"/>
          <w:szCs w:val="19"/>
          <w:u w:val="single" w:color="auto"/>
        </w:rPr>
        <w:t>5</w:t>
      </w:r>
      <w:r>
        <w:rPr>
          <w:rFonts w:ascii="宋体" w:hAnsi="宋体" w:eastAsia="宋体" w:cs="宋体"/>
          <w:spacing w:val="50"/>
          <w:sz w:val="19"/>
          <w:szCs w:val="19"/>
          <w:u w:val="single" w:color="auto"/>
        </w:rPr>
        <w:t xml:space="preserve"> </w:t>
      </w:r>
      <w:r>
        <w:rPr>
          <w:rFonts w:ascii="宋体" w:hAnsi="宋体" w:eastAsia="宋体" w:cs="宋体"/>
          <w:spacing w:val="-4"/>
          <w:sz w:val="19"/>
          <w:szCs w:val="19"/>
          <w:u w:val="single" w:color="auto"/>
        </w:rPr>
        <w:t>5</w:t>
      </w:r>
      <w:r>
        <w:rPr>
          <w:rFonts w:ascii="宋体" w:hAnsi="宋体" w:eastAsia="宋体" w:cs="宋体"/>
          <w:spacing w:val="48"/>
          <w:sz w:val="19"/>
          <w:szCs w:val="19"/>
          <w:u w:val="single" w:color="auto"/>
        </w:rPr>
        <w:t xml:space="preserve"> </w:t>
      </w:r>
      <w:r>
        <w:rPr>
          <w:rFonts w:ascii="宋体" w:hAnsi="宋体" w:eastAsia="宋体" w:cs="宋体"/>
          <w:spacing w:val="-4"/>
          <w:sz w:val="19"/>
          <w:szCs w:val="19"/>
          <w:u w:val="single" w:color="auto"/>
        </w:rPr>
        <w:t>人</w:t>
      </w:r>
      <w:r>
        <w:rPr>
          <w:rFonts w:ascii="宋体" w:hAnsi="宋体" w:eastAsia="宋体" w:cs="宋体"/>
          <w:spacing w:val="-4"/>
          <w:sz w:val="19"/>
          <w:szCs w:val="19"/>
        </w:rPr>
        <w:t>，营业收入为</w:t>
      </w:r>
      <w:r>
        <w:rPr>
          <w:rFonts w:ascii="Times New Roman" w:hAnsi="Times New Roman" w:eastAsia="Times New Roman" w:cs="Times New Roman"/>
          <w:spacing w:val="-4"/>
          <w:sz w:val="19"/>
          <w:szCs w:val="19"/>
          <w:u w:val="single" w:color="auto"/>
        </w:rPr>
        <w:t>5119.40</w:t>
      </w:r>
      <w:r>
        <w:rPr>
          <w:rFonts w:ascii="Times New Roman" w:hAnsi="Times New Roman" w:eastAsia="Times New Roman" w:cs="Times New Roman"/>
          <w:spacing w:val="-4"/>
          <w:sz w:val="19"/>
          <w:szCs w:val="19"/>
        </w:rPr>
        <w:t xml:space="preserve">        </w:t>
      </w:r>
      <w:r>
        <w:rPr>
          <w:rFonts w:ascii="Times New Roman" w:hAnsi="Times New Roman" w:eastAsia="Times New Roman" w:cs="Times New Roman"/>
          <w:spacing w:val="-4"/>
          <w:sz w:val="19"/>
          <w:szCs w:val="19"/>
          <w:u w:val="dotted" w:color="auto"/>
        </w:rPr>
        <w:t xml:space="preserve">   </w:t>
      </w:r>
      <w:r>
        <w:rPr>
          <w:rFonts w:ascii="Times New Roman" w:hAnsi="Times New Roman" w:eastAsia="Times New Roman" w:cs="Times New Roman"/>
          <w:spacing w:val="-36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-4"/>
          <w:sz w:val="19"/>
          <w:szCs w:val="19"/>
        </w:rPr>
        <w:t>万元，资</w:t>
      </w:r>
      <w:r>
        <w:rPr>
          <w:rFonts w:ascii="宋体" w:hAnsi="宋体" w:eastAsia="宋体" w:cs="宋体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9"/>
          <w:sz w:val="19"/>
          <w:szCs w:val="19"/>
        </w:rPr>
        <w:t>产总额为</w:t>
      </w:r>
      <w:r>
        <w:rPr>
          <w:rFonts w:ascii="宋体" w:hAnsi="宋体" w:eastAsia="宋体" w:cs="宋体"/>
          <w:spacing w:val="-13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9"/>
          <w:sz w:val="19"/>
          <w:szCs w:val="19"/>
          <w:u w:val="single" w:color="auto"/>
        </w:rPr>
        <w:t>4417.35</w:t>
      </w:r>
      <w:r>
        <w:rPr>
          <w:rFonts w:ascii="宋体" w:hAnsi="宋体" w:eastAsia="宋体" w:cs="宋体"/>
          <w:sz w:val="19"/>
          <w:szCs w:val="19"/>
          <w:u w:val="single" w:color="auto"/>
        </w:rPr>
        <w:t xml:space="preserve">   </w:t>
      </w:r>
      <w:r>
        <w:rPr>
          <w:rFonts w:ascii="宋体" w:hAnsi="宋体" w:eastAsia="宋体" w:cs="宋体"/>
          <w:spacing w:val="-78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9"/>
          <w:sz w:val="19"/>
          <w:szCs w:val="19"/>
        </w:rPr>
        <w:t>万元①,属于</w:t>
      </w:r>
      <w:r>
        <w:rPr>
          <w:rFonts w:ascii="宋体" w:hAnsi="宋体" w:eastAsia="宋体" w:cs="宋体"/>
          <w:spacing w:val="9"/>
          <w:sz w:val="19"/>
          <w:szCs w:val="19"/>
          <w:u w:val="single" w:color="auto"/>
        </w:rPr>
        <w:t>(小型企业)</w:t>
      </w:r>
      <w:r>
        <w:rPr>
          <w:rFonts w:ascii="宋体" w:hAnsi="宋体" w:eastAsia="宋体" w:cs="宋体"/>
          <w:spacing w:val="-16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9"/>
          <w:sz w:val="19"/>
          <w:szCs w:val="19"/>
        </w:rPr>
        <w:t>;</w:t>
      </w:r>
    </w:p>
    <w:p w14:paraId="4A40129B">
      <w:pPr>
        <w:spacing w:before="152" w:line="111" w:lineRule="exact"/>
        <w:ind w:left="1919"/>
        <w:rPr>
          <w:rFonts w:ascii="宋体" w:hAnsi="宋体" w:eastAsia="宋体" w:cs="宋体"/>
          <w:sz w:val="7"/>
          <w:szCs w:val="7"/>
        </w:rPr>
      </w:pPr>
      <w:r>
        <w:rPr>
          <w:rFonts w:ascii="宋体" w:hAnsi="宋体" w:eastAsia="宋体" w:cs="宋体"/>
          <w:spacing w:val="-2"/>
          <w:position w:val="1"/>
          <w:sz w:val="7"/>
          <w:szCs w:val="7"/>
        </w:rPr>
        <w:t>……</w:t>
      </w:r>
    </w:p>
    <w:p w14:paraId="0FCEC9B4">
      <w:pPr>
        <w:spacing w:before="136" w:line="326" w:lineRule="auto"/>
        <w:ind w:left="1539" w:right="1709" w:firstLine="379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spacing w:val="-17"/>
          <w:sz w:val="19"/>
          <w:szCs w:val="19"/>
        </w:rPr>
        <w:t>以上企业，不属于大企业的分支机构，不存在控股股</w:t>
      </w:r>
      <w:r>
        <w:rPr>
          <w:rFonts w:ascii="宋体" w:hAnsi="宋体" w:eastAsia="宋体" w:cs="宋体"/>
          <w:spacing w:val="-18"/>
          <w:sz w:val="19"/>
          <w:szCs w:val="19"/>
        </w:rPr>
        <w:t>东为大企业的情形，也</w:t>
      </w:r>
      <w:r>
        <w:rPr>
          <w:rFonts w:ascii="宋体" w:hAnsi="宋体" w:eastAsia="宋体" w:cs="宋体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-16"/>
          <w:sz w:val="19"/>
          <w:szCs w:val="19"/>
        </w:rPr>
        <w:t>不存在与大企业的负责人为同一人的情形。</w:t>
      </w:r>
    </w:p>
    <w:p w14:paraId="327D6608">
      <w:pPr>
        <w:spacing w:line="218" w:lineRule="auto"/>
        <w:ind w:left="1919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spacing w:val="-16"/>
          <w:sz w:val="19"/>
          <w:szCs w:val="19"/>
        </w:rPr>
        <w:t>本企业对上述声明内容的真实性负责。如有虚假，将依法承担相应责任。</w:t>
      </w:r>
    </w:p>
    <w:p w14:paraId="39571FD5">
      <w:pPr>
        <w:spacing w:line="249" w:lineRule="auto"/>
        <w:rPr>
          <w:rFonts w:ascii="Arial"/>
          <w:sz w:val="21"/>
        </w:rPr>
      </w:pPr>
    </w:p>
    <w:p w14:paraId="52873AD8">
      <w:pPr>
        <w:spacing w:line="249" w:lineRule="auto"/>
        <w:rPr>
          <w:rFonts w:ascii="Arial"/>
          <w:sz w:val="21"/>
        </w:rPr>
      </w:pPr>
    </w:p>
    <w:p w14:paraId="6F4498C6">
      <w:pPr>
        <w:spacing w:line="250" w:lineRule="auto"/>
        <w:rPr>
          <w:rFonts w:ascii="Arial"/>
          <w:sz w:val="21"/>
        </w:rPr>
      </w:pPr>
    </w:p>
    <w:p w14:paraId="5C56F013">
      <w:pPr>
        <w:spacing w:before="62" w:line="219" w:lineRule="auto"/>
        <w:ind w:left="1539"/>
        <w:rPr>
          <w:rFonts w:ascii="宋体" w:hAnsi="宋体" w:eastAsia="宋体" w:cs="宋体"/>
          <w:sz w:val="19"/>
          <w:szCs w:val="19"/>
        </w:rPr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column">
              <wp:posOffset>1783715</wp:posOffset>
            </wp:positionH>
            <wp:positionV relativeFrom="paragraph">
              <wp:posOffset>-447675</wp:posOffset>
            </wp:positionV>
            <wp:extent cx="1136650" cy="1073150"/>
            <wp:effectExtent l="0" t="0" r="0" b="0"/>
            <wp:wrapNone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136648" cy="10730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-7"/>
          <w:sz w:val="19"/>
          <w:szCs w:val="19"/>
        </w:rPr>
        <w:t>企业名称(盖章):北京格赠德曼仪器设备有限公司</w:t>
      </w:r>
    </w:p>
    <w:p w14:paraId="43CC1A64">
      <w:pPr>
        <w:spacing w:before="46" w:line="219" w:lineRule="auto"/>
        <w:ind w:left="1539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spacing w:val="-6"/>
          <w:sz w:val="19"/>
          <w:szCs w:val="19"/>
        </w:rPr>
        <w:t>日期：2025年10月15日</w:t>
      </w:r>
    </w:p>
    <w:p w14:paraId="441D9DB3">
      <w:pPr>
        <w:spacing w:line="275" w:lineRule="auto"/>
        <w:rPr>
          <w:rFonts w:ascii="Arial"/>
          <w:sz w:val="21"/>
        </w:rPr>
      </w:pPr>
    </w:p>
    <w:p w14:paraId="6DF96F23">
      <w:pPr>
        <w:spacing w:line="275" w:lineRule="auto"/>
        <w:rPr>
          <w:rFonts w:ascii="Arial"/>
          <w:sz w:val="21"/>
        </w:rPr>
      </w:pPr>
    </w:p>
    <w:p w14:paraId="6935D833">
      <w:pPr>
        <w:spacing w:line="275" w:lineRule="auto"/>
        <w:rPr>
          <w:rFonts w:ascii="Arial"/>
          <w:sz w:val="21"/>
        </w:rPr>
      </w:pPr>
    </w:p>
    <w:p w14:paraId="57B0BEA9">
      <w:pPr>
        <w:spacing w:before="62" w:line="293" w:lineRule="auto"/>
        <w:ind w:left="2308" w:right="1694" w:hanging="389"/>
        <w:rPr>
          <w:rFonts w:ascii="宋体" w:hAnsi="宋体" w:eastAsia="宋体" w:cs="宋体"/>
          <w:sz w:val="13"/>
          <w:szCs w:val="13"/>
        </w:rPr>
      </w:pPr>
      <w:r>
        <w:rPr>
          <w:rFonts w:ascii="宋体" w:hAnsi="宋体" w:eastAsia="宋体" w:cs="宋体"/>
          <w:spacing w:val="-17"/>
          <w:w w:val="90"/>
          <w:sz w:val="19"/>
          <w:szCs w:val="19"/>
        </w:rPr>
        <w:t>①从业人员、营业收入、资产总额填报上一年度数据，无上一年度数据的新成立企业</w:t>
      </w:r>
      <w:r>
        <w:rPr>
          <w:rFonts w:ascii="宋体" w:hAnsi="宋体" w:eastAsia="宋体" w:cs="宋体"/>
          <w:spacing w:val="16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13"/>
          <w:sz w:val="13"/>
          <w:szCs w:val="13"/>
        </w:rPr>
        <w:t>可不填报。</w:t>
      </w:r>
    </w:p>
    <w:sectPr>
      <w:headerReference r:id="rId11" w:type="default"/>
      <w:footerReference r:id="rId12" w:type="default"/>
      <w:pgSz w:w="11900" w:h="16820"/>
      <w:pgMar w:top="1012" w:right="1470" w:bottom="1233" w:left="1100" w:header="658" w:footer="1004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7119D5">
    <w:pPr>
      <w:pStyle w:val="2"/>
      <w:spacing w:line="210" w:lineRule="auto"/>
      <w:ind w:left="3825"/>
    </w:pPr>
    <w:r>
      <w:rPr>
        <w:spacing w:val="-8"/>
      </w:rPr>
      <w:t>第</w:t>
    </w:r>
    <w:r>
      <w:rPr>
        <w:spacing w:val="15"/>
      </w:rPr>
      <w:t xml:space="preserve"> </w:t>
    </w:r>
    <w:r>
      <w:rPr>
        <w:spacing w:val="-8"/>
      </w:rPr>
      <w:t>2</w:t>
    </w:r>
    <w:r>
      <w:rPr>
        <w:spacing w:val="14"/>
      </w:rPr>
      <w:t xml:space="preserve"> </w:t>
    </w:r>
    <w:r>
      <w:rPr>
        <w:spacing w:val="-8"/>
      </w:rPr>
      <w:t>0</w:t>
    </w:r>
    <w:r>
      <w:rPr>
        <w:spacing w:val="27"/>
      </w:rPr>
      <w:t xml:space="preserve"> </w:t>
    </w:r>
    <w:r>
      <w:rPr>
        <w:spacing w:val="-8"/>
      </w:rPr>
      <w:t>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2A8C28">
    <w:pPr>
      <w:pStyle w:val="2"/>
      <w:spacing w:line="212" w:lineRule="auto"/>
      <w:ind w:left="3759"/>
      <w:rPr>
        <w:sz w:val="18"/>
        <w:szCs w:val="18"/>
      </w:rPr>
    </w:pPr>
    <w:r>
      <w:rPr>
        <w:spacing w:val="-12"/>
        <w:sz w:val="18"/>
        <w:szCs w:val="18"/>
      </w:rPr>
      <w:t>第</w:t>
    </w:r>
    <w:r>
      <w:rPr>
        <w:spacing w:val="-23"/>
        <w:sz w:val="18"/>
        <w:szCs w:val="18"/>
      </w:rPr>
      <w:t xml:space="preserve"> </w:t>
    </w:r>
    <w:r>
      <w:rPr>
        <w:spacing w:val="-12"/>
        <w:sz w:val="18"/>
        <w:szCs w:val="18"/>
      </w:rPr>
      <w:t>2 1</w:t>
    </w:r>
    <w:r>
      <w:rPr>
        <w:spacing w:val="2"/>
        <w:sz w:val="18"/>
        <w:szCs w:val="18"/>
      </w:rPr>
      <w:t xml:space="preserve"> </w:t>
    </w:r>
    <w:r>
      <w:rPr>
        <w:spacing w:val="-12"/>
        <w:sz w:val="18"/>
        <w:szCs w:val="18"/>
      </w:rPr>
      <w:t>页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C6CB7A">
    <w:pPr>
      <w:pStyle w:val="2"/>
      <w:spacing w:line="212" w:lineRule="auto"/>
      <w:ind w:left="3760"/>
      <w:rPr>
        <w:sz w:val="19"/>
        <w:szCs w:val="19"/>
      </w:rPr>
    </w:pPr>
    <w:r>
      <w:rPr>
        <w:spacing w:val="-10"/>
        <w:sz w:val="19"/>
        <w:szCs w:val="19"/>
      </w:rPr>
      <w:t>第</w:t>
    </w:r>
    <w:r>
      <w:rPr>
        <w:spacing w:val="-32"/>
        <w:sz w:val="19"/>
        <w:szCs w:val="19"/>
      </w:rPr>
      <w:t xml:space="preserve"> </w:t>
    </w:r>
    <w:r>
      <w:rPr>
        <w:spacing w:val="-10"/>
        <w:sz w:val="19"/>
        <w:szCs w:val="19"/>
      </w:rPr>
      <w:t>2</w:t>
    </w:r>
    <w:r>
      <w:rPr>
        <w:spacing w:val="-35"/>
        <w:sz w:val="19"/>
        <w:szCs w:val="19"/>
      </w:rPr>
      <w:t xml:space="preserve"> </w:t>
    </w:r>
    <w:r>
      <w:rPr>
        <w:spacing w:val="-10"/>
        <w:sz w:val="19"/>
        <w:szCs w:val="19"/>
      </w:rPr>
      <w:t>2 页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87FBB4">
    <w:pPr>
      <w:pStyle w:val="2"/>
      <w:spacing w:line="212" w:lineRule="auto"/>
      <w:ind w:left="4450"/>
      <w:rPr>
        <w:sz w:val="19"/>
        <w:szCs w:val="19"/>
      </w:rPr>
    </w:pPr>
    <w:r>
      <w:rPr>
        <w:spacing w:val="-11"/>
        <w:sz w:val="19"/>
        <w:szCs w:val="19"/>
      </w:rPr>
      <w:t>第</w:t>
    </w:r>
    <w:r>
      <w:rPr>
        <w:spacing w:val="-27"/>
        <w:sz w:val="19"/>
        <w:szCs w:val="19"/>
      </w:rPr>
      <w:t xml:space="preserve"> </w:t>
    </w:r>
    <w:r>
      <w:rPr>
        <w:spacing w:val="-11"/>
        <w:sz w:val="19"/>
        <w:szCs w:val="19"/>
      </w:rPr>
      <w:t>2</w:t>
    </w:r>
    <w:r>
      <w:rPr>
        <w:spacing w:val="-28"/>
        <w:sz w:val="19"/>
        <w:szCs w:val="19"/>
      </w:rPr>
      <w:t xml:space="preserve"> </w:t>
    </w:r>
    <w:r>
      <w:rPr>
        <w:spacing w:val="-11"/>
        <w:sz w:val="19"/>
        <w:szCs w:val="19"/>
      </w:rPr>
      <w:t>3</w:t>
    </w:r>
    <w:r>
      <w:rPr>
        <w:spacing w:val="-17"/>
        <w:sz w:val="19"/>
        <w:szCs w:val="19"/>
      </w:rPr>
      <w:t xml:space="preserve"> </w:t>
    </w:r>
    <w:r>
      <w:rPr>
        <w:spacing w:val="-11"/>
        <w:sz w:val="19"/>
        <w:szCs w:val="19"/>
      </w:rPr>
      <w:t>页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258908">
    <w:pPr>
      <w:pStyle w:val="2"/>
      <w:spacing w:before="54" w:line="222" w:lineRule="auto"/>
      <w:ind w:left="54"/>
      <w:rPr>
        <w:sz w:val="21"/>
        <w:szCs w:val="21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1161415</wp:posOffset>
          </wp:positionH>
          <wp:positionV relativeFrom="page">
            <wp:posOffset>711200</wp:posOffset>
          </wp:positionV>
          <wp:extent cx="5314950" cy="12700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314939" cy="127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hAnsi="Times New Roman" w:eastAsia="Times New Roman" w:cs="Times New Roman"/>
        <w:spacing w:val="-3"/>
        <w:sz w:val="21"/>
        <w:szCs w:val="21"/>
      </w:rPr>
      <w:t xml:space="preserve">LNFWZC20250912001                                                      </w:t>
    </w:r>
    <w:r>
      <w:rPr>
        <w:rFonts w:ascii="Times New Roman" w:hAnsi="Times New Roman" w:eastAsia="Times New Roman" w:cs="Times New Roman"/>
        <w:spacing w:val="-4"/>
        <w:sz w:val="21"/>
        <w:szCs w:val="21"/>
      </w:rPr>
      <w:t xml:space="preserve">        </w:t>
    </w:r>
    <w:r>
      <w:rPr>
        <w:spacing w:val="-4"/>
        <w:sz w:val="21"/>
        <w:szCs w:val="21"/>
      </w:rPr>
      <w:t>沈阳优软科技发展有限公司投标文件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EDE148">
    <w:pPr>
      <w:pStyle w:val="2"/>
      <w:spacing w:before="46" w:line="222" w:lineRule="auto"/>
      <w:ind w:left="9"/>
      <w:rPr>
        <w:sz w:val="18"/>
        <w:szCs w:val="18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1085850</wp:posOffset>
          </wp:positionH>
          <wp:positionV relativeFrom="page">
            <wp:posOffset>716915</wp:posOffset>
          </wp:positionV>
          <wp:extent cx="5314950" cy="12700"/>
          <wp:effectExtent l="0" t="0" r="0" b="0"/>
          <wp:wrapNone/>
          <wp:docPr id="8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 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314939" cy="127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hAnsi="Times New Roman" w:eastAsia="Times New Roman" w:cs="Times New Roman"/>
        <w:position w:val="1"/>
        <w:sz w:val="18"/>
        <w:szCs w:val="18"/>
      </w:rPr>
      <w:t>LNFWZC</w:t>
    </w:r>
    <w:r>
      <w:rPr>
        <w:rFonts w:ascii="Times New Roman" w:hAnsi="Times New Roman" w:eastAsia="Times New Roman" w:cs="Times New Roman"/>
        <w:spacing w:val="17"/>
        <w:position w:val="1"/>
        <w:sz w:val="18"/>
        <w:szCs w:val="18"/>
      </w:rPr>
      <w:t>20250912001</w:t>
    </w:r>
    <w:r>
      <w:rPr>
        <w:rFonts w:ascii="Times New Roman" w:hAnsi="Times New Roman" w:eastAsia="Times New Roman" w:cs="Times New Roman"/>
        <w:spacing w:val="1"/>
        <w:position w:val="1"/>
        <w:sz w:val="18"/>
        <w:szCs w:val="18"/>
      </w:rPr>
      <w:t xml:space="preserve">                    </w:t>
    </w:r>
    <w:r>
      <w:rPr>
        <w:rFonts w:ascii="Times New Roman" w:hAnsi="Times New Roman" w:eastAsia="Times New Roman" w:cs="Times New Roman"/>
        <w:position w:val="1"/>
        <w:sz w:val="18"/>
        <w:szCs w:val="18"/>
      </w:rPr>
      <w:t xml:space="preserve">                                                    </w:t>
    </w:r>
    <w:r>
      <w:rPr>
        <w:spacing w:val="17"/>
        <w:sz w:val="18"/>
        <w:szCs w:val="18"/>
      </w:rPr>
      <w:t>沈阳优软科技发展有限公司投标文件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6AD98D">
    <w:pPr>
      <w:pStyle w:val="2"/>
      <w:spacing w:before="49" w:line="222" w:lineRule="auto"/>
      <w:ind w:left="9"/>
      <w:rPr>
        <w:sz w:val="19"/>
        <w:szCs w:val="19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1130300</wp:posOffset>
          </wp:positionH>
          <wp:positionV relativeFrom="page">
            <wp:posOffset>704215</wp:posOffset>
          </wp:positionV>
          <wp:extent cx="5314950" cy="12700"/>
          <wp:effectExtent l="0" t="0" r="0" b="0"/>
          <wp:wrapNone/>
          <wp:docPr id="16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 1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314939" cy="1270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hAnsi="Times New Roman" w:eastAsia="Times New Roman" w:cs="Times New Roman"/>
        <w:sz w:val="19"/>
        <w:szCs w:val="19"/>
      </w:rPr>
      <w:t>LNFWZC</w:t>
    </w:r>
    <w:r>
      <w:rPr>
        <w:rFonts w:ascii="Times New Roman" w:hAnsi="Times New Roman" w:eastAsia="Times New Roman" w:cs="Times New Roman"/>
        <w:spacing w:val="12"/>
        <w:sz w:val="19"/>
        <w:szCs w:val="19"/>
      </w:rPr>
      <w:t>20250912001</w:t>
    </w:r>
    <w:r>
      <w:rPr>
        <w:rFonts w:ascii="Times New Roman" w:hAnsi="Times New Roman" w:eastAsia="Times New Roman" w:cs="Times New Roman"/>
        <w:sz w:val="19"/>
        <w:szCs w:val="19"/>
      </w:rPr>
      <w:t xml:space="preserve">                                                                  </w:t>
    </w:r>
    <w:r>
      <w:rPr>
        <w:spacing w:val="12"/>
        <w:sz w:val="19"/>
        <w:szCs w:val="19"/>
      </w:rPr>
      <w:t>沈阳优软科技发展有限公司投标文件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44E5A4">
    <w:pPr>
      <w:pStyle w:val="2"/>
      <w:spacing w:before="59" w:line="222" w:lineRule="auto"/>
      <w:ind w:left="9"/>
      <w:rPr>
        <w:sz w:val="23"/>
        <w:szCs w:val="23"/>
      </w:rPr>
    </w:pPr>
    <w:r>
      <w:rPr>
        <w:rFonts w:ascii="Times New Roman" w:hAnsi="Times New Roman" w:eastAsia="Times New Roman" w:cs="Times New Roman"/>
        <w:spacing w:val="-2"/>
        <w:position w:val="-2"/>
        <w:sz w:val="19"/>
        <w:szCs w:val="19"/>
      </w:rPr>
      <w:t xml:space="preserve">LNFWZC20250912001                                                          </w:t>
    </w:r>
    <w:r>
      <w:rPr>
        <w:rFonts w:ascii="Times New Roman" w:hAnsi="Times New Roman" w:eastAsia="Times New Roman" w:cs="Times New Roman"/>
        <w:spacing w:val="-3"/>
        <w:position w:val="-2"/>
        <w:sz w:val="19"/>
        <w:szCs w:val="19"/>
      </w:rPr>
      <w:t xml:space="preserve">                  </w:t>
    </w:r>
    <w:r>
      <w:rPr>
        <w:spacing w:val="-3"/>
        <w:sz w:val="23"/>
        <w:szCs w:val="23"/>
      </w:rPr>
      <w:t>沈阳优软科技发展有限公司投标文件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26FE5D6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15"/>
      <w:szCs w:val="15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16"/>
      <w:szCs w:val="16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5" Type="http://schemas.openxmlformats.org/officeDocument/2006/relationships/fontTable" Target="fontTable.xml"/><Relationship Id="rId24" Type="http://schemas.openxmlformats.org/officeDocument/2006/relationships/customXml" Target="../customXml/item1.xml"/><Relationship Id="rId23" Type="http://schemas.openxmlformats.org/officeDocument/2006/relationships/image" Target="media/image12.png"/><Relationship Id="rId22" Type="http://schemas.openxmlformats.org/officeDocument/2006/relationships/image" Target="media/image11.png"/><Relationship Id="rId21" Type="http://schemas.openxmlformats.org/officeDocument/2006/relationships/image" Target="media/image10.jpeg"/><Relationship Id="rId20" Type="http://schemas.openxmlformats.org/officeDocument/2006/relationships/image" Target="media/image9.png"/><Relationship Id="rId2" Type="http://schemas.openxmlformats.org/officeDocument/2006/relationships/settings" Target="settings.xml"/><Relationship Id="rId19" Type="http://schemas.openxmlformats.org/officeDocument/2006/relationships/image" Target="media/image8.png"/><Relationship Id="rId18" Type="http://schemas.openxmlformats.org/officeDocument/2006/relationships/image" Target="media/image7.png"/><Relationship Id="rId17" Type="http://schemas.openxmlformats.org/officeDocument/2006/relationships/image" Target="media/image6.png"/><Relationship Id="rId16" Type="http://schemas.openxmlformats.org/officeDocument/2006/relationships/image" Target="media/image5.png"/><Relationship Id="rId15" Type="http://schemas.openxmlformats.org/officeDocument/2006/relationships/image" Target="media/image4.png"/><Relationship Id="rId14" Type="http://schemas.openxmlformats.org/officeDocument/2006/relationships/image" Target="media/image3.png"/><Relationship Id="rId13" Type="http://schemas.openxmlformats.org/officeDocument/2006/relationships/theme" Target="theme/theme1.xml"/><Relationship Id="rId12" Type="http://schemas.openxmlformats.org/officeDocument/2006/relationships/footer" Target="footer4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1662</Words>
  <Characters>1849</Characters>
  <TotalTime>0</TotalTime>
  <ScaleCrop>false</ScaleCrop>
  <LinksUpToDate>false</LinksUpToDate>
  <CharactersWithSpaces>1987</CharactersWithSpaces>
  <Application>WPS Office_12.1.0.23125_F1E327BC-269C-435d-A152-05C5408002CA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2025-10-22T14:34:00Z</dcterms:created>
  <dc:creator>Administrator</dc:creator>
  <cp:lastModifiedBy>兔兔</cp:lastModifiedBy>
  <dcterms:modified xsi:type="dcterms:W3CDTF">2025-10-22T06:34:53Z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2025-10-22T14:34:33Z</vt:filetime>
  </property>
  <property fmtid="{D5CDD505-2E9C-101B-9397-08002B2CF9AE}" pid="4" name="UsrData">
    <vt:lpwstr>68f87af65212d1001f7f4e5ewl</vt:lpwstr>
  </property>
  <property fmtid="{D5CDD505-2E9C-101B-9397-08002B2CF9AE}" pid="5" name="KSOProductBuildVer">
    <vt:lpwstr>2052-12.1.0.23125</vt:lpwstr>
  </property>
  <property fmtid="{D5CDD505-2E9C-101B-9397-08002B2CF9AE}" pid="6" name="ICV">
    <vt:lpwstr>FE77F9D24469469B85745206ACE01CA0_13</vt:lpwstr>
  </property>
</Properties>
</file>