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99B" w:rsidRDefault="00DD1867">
      <w:pPr>
        <w:pStyle w:val="110"/>
        <w:spacing w:line="560" w:lineRule="exact"/>
        <w:rPr>
          <w:rFonts w:ascii="CESI黑体-GB2312" w:eastAsia="CESI黑体-GB2312" w:hAnsi="CESI黑体-GB2312" w:cs="CESI黑体-GB2312"/>
          <w:bCs/>
          <w:sz w:val="32"/>
          <w:szCs w:val="32"/>
        </w:rPr>
      </w:pPr>
      <w:r>
        <w:rPr>
          <w:rFonts w:ascii="CESI黑体-GB2312" w:eastAsia="CESI黑体-GB2312" w:hAnsi="CESI黑体-GB2312" w:cs="CESI黑体-GB2312" w:hint="eastAsia"/>
          <w:bCs/>
          <w:sz w:val="32"/>
          <w:szCs w:val="32"/>
        </w:rPr>
        <w:t>附件1</w:t>
      </w:r>
    </w:p>
    <w:p w:rsidR="0083099B" w:rsidRDefault="00DD1867">
      <w:pPr>
        <w:spacing w:line="360" w:lineRule="auto"/>
        <w:jc w:val="center"/>
        <w:rPr>
          <w:rFonts w:ascii="方正仿宋_GBK" w:hAnsi="仿宋_GB2312" w:cs="宋体" w:hint="eastAsia"/>
          <w:b/>
          <w:sz w:val="32"/>
          <w:szCs w:val="32"/>
        </w:rPr>
      </w:pPr>
      <w:bookmarkStart w:id="0" w:name="_GoBack"/>
      <w:bookmarkEnd w:id="0"/>
      <w:r>
        <w:rPr>
          <w:rFonts w:ascii="方正仿宋_GBK" w:hAnsi="仿宋_GB2312" w:cs="宋体" w:hint="eastAsia"/>
          <w:b/>
          <w:sz w:val="32"/>
          <w:szCs w:val="32"/>
        </w:rPr>
        <w:t>科研项目申请采购明细表</w:t>
      </w:r>
    </w:p>
    <w:tbl>
      <w:tblPr>
        <w:tblpPr w:leftFromText="180" w:rightFromText="180" w:vertAnchor="text" w:horzAnchor="margin" w:tblpXSpec="center" w:tblpY="342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3969"/>
        <w:gridCol w:w="956"/>
        <w:gridCol w:w="957"/>
        <w:gridCol w:w="957"/>
        <w:gridCol w:w="957"/>
      </w:tblGrid>
      <w:tr w:rsidR="00AB3741" w:rsidTr="00DA56C2">
        <w:trPr>
          <w:trHeight w:val="1134"/>
        </w:trPr>
        <w:tc>
          <w:tcPr>
            <w:tcW w:w="817" w:type="dxa"/>
            <w:vAlign w:val="center"/>
          </w:tcPr>
          <w:p w:rsidR="00AB3741" w:rsidRDefault="00AB3741" w:rsidP="00DA56C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969" w:type="dxa"/>
            <w:vAlign w:val="center"/>
          </w:tcPr>
          <w:p w:rsidR="00AB3741" w:rsidRDefault="00AB3741" w:rsidP="00DA56C2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品名</w:t>
            </w:r>
          </w:p>
        </w:tc>
        <w:tc>
          <w:tcPr>
            <w:tcW w:w="956" w:type="dxa"/>
            <w:vAlign w:val="center"/>
          </w:tcPr>
          <w:p w:rsidR="00AB3741" w:rsidRDefault="00AB3741" w:rsidP="00DA56C2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规格</w:t>
            </w:r>
          </w:p>
        </w:tc>
        <w:tc>
          <w:tcPr>
            <w:tcW w:w="957" w:type="dxa"/>
            <w:vAlign w:val="center"/>
          </w:tcPr>
          <w:p w:rsidR="00AB3741" w:rsidRDefault="00AB3741" w:rsidP="00DA56C2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957" w:type="dxa"/>
            <w:vAlign w:val="center"/>
          </w:tcPr>
          <w:p w:rsidR="00AB3741" w:rsidRDefault="00AB3741" w:rsidP="00DA56C2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957" w:type="dxa"/>
            <w:vAlign w:val="center"/>
          </w:tcPr>
          <w:p w:rsidR="00AB3741" w:rsidRDefault="00AB3741" w:rsidP="00DA56C2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备注</w:t>
            </w:r>
          </w:p>
        </w:tc>
      </w:tr>
      <w:tr w:rsidR="00AB3741" w:rsidRPr="003B7135" w:rsidTr="00DA56C2">
        <w:trPr>
          <w:trHeight w:val="1134"/>
        </w:trPr>
        <w:tc>
          <w:tcPr>
            <w:tcW w:w="817" w:type="dxa"/>
            <w:vAlign w:val="center"/>
          </w:tcPr>
          <w:p w:rsidR="00AB3741" w:rsidRPr="003B7135" w:rsidRDefault="00AB3741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3741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甲型流感病毒全基因组捕获试剂盒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3741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24t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3741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957" w:type="dxa"/>
            <w:vAlign w:val="center"/>
          </w:tcPr>
          <w:p w:rsidR="00AB3741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7" w:type="dxa"/>
            <w:vMerge w:val="restart"/>
            <w:vAlign w:val="center"/>
          </w:tcPr>
          <w:p w:rsidR="00AB3741" w:rsidRDefault="00AB3741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9124C5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适用于</w:t>
            </w:r>
            <w:r w:rsidR="00F91ADE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三代测序</w:t>
            </w:r>
            <w:r w:rsidR="0043699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仪</w:t>
            </w:r>
            <w:r w:rsidRPr="009124C5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器</w:t>
            </w:r>
          </w:p>
        </w:tc>
      </w:tr>
      <w:tr w:rsidR="00D20179" w:rsidRPr="003B7135" w:rsidTr="00DA56C2">
        <w:trPr>
          <w:trHeight w:val="1134"/>
        </w:trPr>
        <w:tc>
          <w:tcPr>
            <w:tcW w:w="81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乙型流感病毒全基因组捕获试剂盒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Default="00D20179" w:rsidP="00DA56C2">
            <w:pPr>
              <w:jc w:val="center"/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8</w:t>
            </w:r>
            <w:r w:rsidRPr="008F45A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95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7" w:type="dxa"/>
            <w:vMerge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20179" w:rsidRPr="003B7135" w:rsidTr="00DA56C2">
        <w:trPr>
          <w:trHeight w:val="1134"/>
        </w:trPr>
        <w:tc>
          <w:tcPr>
            <w:tcW w:w="81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偏肺病毒全基因组捕获试剂盒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Default="00D20179" w:rsidP="00DA56C2">
            <w:pPr>
              <w:jc w:val="center"/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8</w:t>
            </w:r>
            <w:r w:rsidRPr="008F45A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95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7" w:type="dxa"/>
            <w:vMerge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20179" w:rsidRPr="003B7135" w:rsidTr="00DA56C2">
        <w:trPr>
          <w:trHeight w:val="1134"/>
        </w:trPr>
        <w:tc>
          <w:tcPr>
            <w:tcW w:w="81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副流感病毒全基因组捕获试剂盒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Default="00D20179" w:rsidP="00DA56C2">
            <w:pPr>
              <w:jc w:val="center"/>
            </w:pPr>
            <w:r w:rsidRPr="008F45A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24t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95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7" w:type="dxa"/>
            <w:vMerge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20179" w:rsidRPr="003B7135" w:rsidTr="00DA56C2">
        <w:trPr>
          <w:trHeight w:val="1134"/>
        </w:trPr>
        <w:tc>
          <w:tcPr>
            <w:tcW w:w="81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呼吸道腺病毒全基因组捕获试剂盒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Default="00D20179" w:rsidP="00DA56C2">
            <w:pPr>
              <w:jc w:val="center"/>
            </w:pPr>
            <w:r w:rsidRPr="008F45A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24t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95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7" w:type="dxa"/>
            <w:vMerge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20179" w:rsidRPr="003B7135" w:rsidTr="00DA56C2">
        <w:trPr>
          <w:trHeight w:val="1134"/>
        </w:trPr>
        <w:tc>
          <w:tcPr>
            <w:tcW w:w="817" w:type="dxa"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DNA宏测捕获试剂盒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Default="00D20179" w:rsidP="00DA56C2">
            <w:pPr>
              <w:jc w:val="center"/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8</w:t>
            </w:r>
            <w:r w:rsidRPr="008F45A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957" w:type="dxa"/>
            <w:vAlign w:val="center"/>
          </w:tcPr>
          <w:p w:rsidR="00D20179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7" w:type="dxa"/>
            <w:vMerge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20179" w:rsidRPr="003B7135" w:rsidTr="00DA56C2">
        <w:trPr>
          <w:trHeight w:val="1134"/>
        </w:trPr>
        <w:tc>
          <w:tcPr>
            <w:tcW w:w="817" w:type="dxa"/>
            <w:vAlign w:val="center"/>
          </w:tcPr>
          <w:p w:rsidR="00D20179" w:rsidRPr="003B7135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Ligation Sequencing Kit V14（SQK-LSK114）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Default="00D20179" w:rsidP="00DA56C2">
            <w:pPr>
              <w:jc w:val="center"/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8</w:t>
            </w:r>
            <w:r w:rsidRPr="008F45A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179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957" w:type="dxa"/>
            <w:vAlign w:val="center"/>
          </w:tcPr>
          <w:p w:rsidR="00D20179" w:rsidRPr="00AB3741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7" w:type="dxa"/>
            <w:vMerge/>
            <w:vAlign w:val="center"/>
          </w:tcPr>
          <w:p w:rsidR="00D20179" w:rsidRDefault="00D20179" w:rsidP="00DA56C2">
            <w:pPr>
              <w:spacing w:line="360" w:lineRule="auto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</w:tbl>
    <w:p w:rsidR="0083099B" w:rsidRPr="003B7135" w:rsidRDefault="0083099B">
      <w:pPr>
        <w:rPr>
          <w:rFonts w:ascii="宋体" w:eastAsia="宋体" w:hAnsi="宋体"/>
          <w:color w:val="000000"/>
          <w:sz w:val="24"/>
          <w:szCs w:val="24"/>
        </w:rPr>
      </w:pPr>
    </w:p>
    <w:sectPr w:rsidR="0083099B" w:rsidRPr="003B7135" w:rsidSect="0083099B">
      <w:footerReference w:type="default" r:id="rId7"/>
      <w:pgSz w:w="11907" w:h="16839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B29" w:rsidRDefault="00967B29" w:rsidP="0083099B">
      <w:pPr>
        <w:spacing w:after="0"/>
      </w:pPr>
      <w:r>
        <w:separator/>
      </w:r>
    </w:p>
  </w:endnote>
  <w:endnote w:type="continuationSeparator" w:id="1">
    <w:p w:rsidR="00967B29" w:rsidRDefault="00967B29" w:rsidP="0083099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SI黑体-GB2312">
    <w:altName w:val="微软雅黑"/>
    <w:charset w:val="86"/>
    <w:family w:val="script"/>
    <w:pitch w:val="variable"/>
    <w:sig w:usb0="00000000" w:usb1="184F6CF8" w:usb2="00000012" w:usb3="00000000" w:csb0="0004000F" w:csb1="00000000"/>
  </w:font>
  <w:font w:name="仿宋_GB2312">
    <w:altName w:val="方正仿宋_GBK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99B" w:rsidRDefault="00DD1867">
    <w:pPr>
      <w:pStyle w:val="a3"/>
      <w:rPr>
        <w:rFonts w:ascii="宋体" w:eastAsia="宋体" w:cs="宋体"/>
      </w:rPr>
    </w:pPr>
    <w:r>
      <w:rPr>
        <w:rFonts w:ascii="宋体" w:eastAsia="宋体" w:cs="宋体" w:hint="eastAsia"/>
      </w:rPr>
      <w:t xml:space="preserve">— </w:t>
    </w:r>
    <w:r w:rsidR="006512E8">
      <w:rPr>
        <w:rFonts w:ascii="宋体" w:eastAsia="宋体" w:cs="宋体" w:hint="eastAsia"/>
      </w:rPr>
      <w:fldChar w:fldCharType="begin"/>
    </w:r>
    <w:r>
      <w:rPr>
        <w:rFonts w:ascii="宋体" w:eastAsia="宋体" w:cs="宋体" w:hint="eastAsia"/>
      </w:rPr>
      <w:instrText xml:space="preserve"> PAGE </w:instrText>
    </w:r>
    <w:r w:rsidR="006512E8">
      <w:rPr>
        <w:rFonts w:ascii="宋体" w:eastAsia="宋体" w:cs="宋体" w:hint="eastAsia"/>
      </w:rPr>
      <w:fldChar w:fldCharType="separate"/>
    </w:r>
    <w:r w:rsidR="00DA56C2">
      <w:rPr>
        <w:rFonts w:ascii="宋体" w:eastAsia="宋体" w:cs="宋体"/>
        <w:noProof/>
      </w:rPr>
      <w:t>1</w:t>
    </w:r>
    <w:r w:rsidR="006512E8">
      <w:rPr>
        <w:rFonts w:ascii="宋体" w:eastAsia="宋体" w:cs="宋体" w:hint="eastAsia"/>
      </w:rPr>
      <w:fldChar w:fldCharType="end"/>
    </w:r>
    <w:r>
      <w:rPr>
        <w:rFonts w:ascii="宋体" w:eastAsia="宋体" w:cs="宋体" w:hint="eastAsia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B29" w:rsidRDefault="00967B29" w:rsidP="0083099B">
      <w:pPr>
        <w:spacing w:after="0"/>
      </w:pPr>
      <w:r>
        <w:separator/>
      </w:r>
    </w:p>
  </w:footnote>
  <w:footnote w:type="continuationSeparator" w:id="1">
    <w:p w:rsidR="00967B29" w:rsidRDefault="00967B29" w:rsidP="0083099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2"/>
  <w:bordersDoNotSurroundHeader/>
  <w:bordersDoNotSurroundFooter/>
  <w:defaultTabStop w:val="720"/>
  <w:drawingGridHorizontalSpacing w:val="110"/>
  <w:drawingGridVerticalSpacing w:val="156"/>
  <w:displayHorizontalDrawingGridEvery w:val="0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3099B"/>
    <w:rsid w:val="00244B42"/>
    <w:rsid w:val="002460DD"/>
    <w:rsid w:val="002F0911"/>
    <w:rsid w:val="003B7135"/>
    <w:rsid w:val="003C1947"/>
    <w:rsid w:val="00436997"/>
    <w:rsid w:val="006512E8"/>
    <w:rsid w:val="006B4014"/>
    <w:rsid w:val="0083099B"/>
    <w:rsid w:val="009124C5"/>
    <w:rsid w:val="00967B29"/>
    <w:rsid w:val="00997FE9"/>
    <w:rsid w:val="009E14BF"/>
    <w:rsid w:val="00A25475"/>
    <w:rsid w:val="00A81294"/>
    <w:rsid w:val="00AB3741"/>
    <w:rsid w:val="00BF293E"/>
    <w:rsid w:val="00C11E83"/>
    <w:rsid w:val="00D20179"/>
    <w:rsid w:val="00D45AFB"/>
    <w:rsid w:val="00DA56C2"/>
    <w:rsid w:val="00DD1867"/>
    <w:rsid w:val="00F91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3099B"/>
    <w:pPr>
      <w:adjustRightInd w:val="0"/>
      <w:snapToGrid w:val="0"/>
      <w:spacing w:after="200"/>
    </w:pPr>
    <w:rPr>
      <w:rFonts w:ascii="Tahoma" w:eastAsia="微软雅黑" w:hAnsi="Tahoma" w:cs="Arial"/>
      <w:sz w:val="22"/>
      <w:szCs w:val="22"/>
    </w:rPr>
  </w:style>
  <w:style w:type="paragraph" w:styleId="1">
    <w:name w:val="heading 1"/>
    <w:basedOn w:val="a"/>
    <w:next w:val="a"/>
    <w:rsid w:val="008309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rsid w:val="0083099B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a"/>
    <w:next w:val="a"/>
    <w:rsid w:val="0083099B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3099B"/>
    <w:pPr>
      <w:widowControl w:val="0"/>
      <w:adjustRightInd/>
      <w:spacing w:after="0"/>
      <w:jc w:val="center"/>
    </w:pPr>
    <w:rPr>
      <w:rFonts w:ascii="Times New Roman" w:eastAsia="方正仿宋_GBK" w:hAnsi="Times New Roman" w:cs="Times New Roman"/>
      <w:spacing w:val="-4"/>
      <w:sz w:val="28"/>
      <w:szCs w:val="28"/>
    </w:rPr>
  </w:style>
  <w:style w:type="paragraph" w:customStyle="1" w:styleId="110">
    <w:name w:val="样式 1 10 磅"/>
    <w:rsid w:val="0083099B"/>
    <w:pPr>
      <w:jc w:val="both"/>
    </w:pPr>
    <w:rPr>
      <w:rFonts w:cs="Times New Roman"/>
      <w:sz w:val="21"/>
      <w:szCs w:val="21"/>
    </w:rPr>
  </w:style>
  <w:style w:type="paragraph" w:styleId="a4">
    <w:name w:val="header"/>
    <w:basedOn w:val="a"/>
    <w:link w:val="Char"/>
    <w:uiPriority w:val="99"/>
    <w:semiHidden/>
    <w:unhideWhenUsed/>
    <w:rsid w:val="00244B4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44B42"/>
    <w:rPr>
      <w:rFonts w:ascii="Tahoma" w:eastAsia="微软雅黑" w:hAnsi="Tahoma" w:cs="Arial"/>
      <w:sz w:val="18"/>
      <w:szCs w:val="18"/>
    </w:rPr>
  </w:style>
  <w:style w:type="character" w:customStyle="1" w:styleId="im-content1">
    <w:name w:val="im-content1"/>
    <w:basedOn w:val="a0"/>
    <w:rsid w:val="00AB3741"/>
    <w:rPr>
      <w:vanish w:val="0"/>
      <w:webHidden w:val="0"/>
      <w:color w:val="000000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4AFF8B5-77B2-4BD4-8D6C-46EF4F55CC3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13</cp:revision>
  <cp:lastPrinted>2025-06-12T04:09:00Z</cp:lastPrinted>
  <dcterms:created xsi:type="dcterms:W3CDTF">2008-09-11T17:20:00Z</dcterms:created>
  <dcterms:modified xsi:type="dcterms:W3CDTF">2025-11-17T05:22:00Z</dcterms:modified>
</cp:coreProperties>
</file>