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6"/>
      </w:pPr>
      <w:r>
        <w:rPr>
          <w:rFonts w:hint="eastAsia"/>
        </w:rPr>
        <w:t xml:space="preserve"> 评分标准</w:t>
      </w:r>
      <w:bookmarkStart w:id="0" w:name="_GoBack"/>
      <w:bookmarkEnd w:id="0"/>
    </w:p>
    <w:p/>
    <w:tbl>
      <w:tblPr>
        <w:jc w:val="center"/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717"/>
        <w:gridCol w:w="884"/>
        <w:gridCol w:w="5883"/>
      </w:tblGrid>
      <w:tr>
        <w:trPr>
          <w:trHeight w:val="798"/>
        </w:trPr>
        <w:tc>
          <w:tcPr>
            <w:tcW w:w="894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ascii="宋体" w:cs="宋体" w:hint="eastAsia"/>
                <w:bCs/>
                <w:szCs w:val="21"/>
              </w:rPr>
              <w:t>分项</w:t>
            </w:r>
          </w:p>
        </w:tc>
        <w:tc>
          <w:tcPr>
            <w:tcW w:w="1717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ascii="宋体" w:cs="宋体" w:hint="eastAsia"/>
                <w:bCs/>
                <w:szCs w:val="21"/>
              </w:rPr>
              <w:t>评分因素</w:t>
            </w:r>
          </w:p>
        </w:tc>
        <w:tc>
          <w:tcPr>
            <w:tcW w:w="884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ascii="宋体" w:cs="宋体" w:hint="eastAsia"/>
                <w:bCs/>
                <w:szCs w:val="21"/>
              </w:rPr>
              <w:t>分值（分）</w:t>
            </w:r>
          </w:p>
        </w:tc>
        <w:tc>
          <w:tcPr>
            <w:tcW w:w="5883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ascii="宋体" w:cs="宋体" w:hint="eastAsia"/>
                <w:bCs/>
                <w:szCs w:val="21"/>
              </w:rPr>
              <w:t>说明</w:t>
            </w:r>
          </w:p>
        </w:tc>
      </w:tr>
      <w:tr>
        <w:trPr>
          <w:trHeight w:val="1585"/>
        </w:trPr>
        <w:tc>
          <w:tcPr>
            <w:tcW w:w="894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ascii="宋体" w:cs="宋体" w:hint="eastAsia"/>
                <w:bCs/>
                <w:szCs w:val="21"/>
              </w:rPr>
              <w:t>报价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ascii="宋体" w:cs="宋体" w:hint="eastAsia"/>
                <w:bCs/>
                <w:szCs w:val="21"/>
              </w:rPr>
              <w:t>报价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ascii="宋体" w:cs="宋体" w:hint="eastAsia"/>
                <w:bCs/>
                <w:szCs w:val="21"/>
              </w:rPr>
              <w:t>10</w:t>
            </w:r>
          </w:p>
        </w:tc>
        <w:tc>
          <w:tcPr>
            <w:tcW w:w="5883" w:type="dxa"/>
            <w:vAlign w:val="center"/>
          </w:tcPr>
          <w:p>
            <w:pPr>
              <w:spacing w:line="400" w:lineRule="exact"/>
              <w:jc w:val="left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cs="宋体" w:hint="eastAsia"/>
                <w:bCs/>
                <w:kern w:val="0"/>
                <w:szCs w:val="21"/>
              </w:rPr>
              <w:t>投标人报价得分=（评审基准</w:t>
            </w:r>
            <w:r>
              <w:rPr>
                <w:rFonts w:ascii="宋体" w:cs="宋体" w:hint="eastAsia"/>
                <w:bCs/>
                <w:szCs w:val="21"/>
              </w:rPr>
              <w:t>价/报价</w:t>
            </w:r>
            <w:r>
              <w:rPr>
                <w:rFonts w:ascii="宋体" w:cs="宋体" w:hint="eastAsia"/>
                <w:bCs/>
                <w:kern w:val="0"/>
                <w:szCs w:val="21"/>
              </w:rPr>
              <w:t>）×10</w:t>
            </w:r>
          </w:p>
          <w:p>
            <w:pPr>
              <w:spacing w:line="400" w:lineRule="exact"/>
              <w:rPr>
                <w:rFonts w:ascii="宋体" w:cs="宋体"/>
                <w:bCs/>
                <w:szCs w:val="21"/>
              </w:rPr>
            </w:pPr>
            <w:r>
              <w:rPr>
                <w:rFonts w:ascii="宋体" w:cs="宋体" w:hint="eastAsia"/>
                <w:bCs/>
                <w:szCs w:val="21"/>
              </w:rPr>
              <w:t>注：</w:t>
            </w:r>
          </w:p>
          <w:p>
            <w:pPr>
              <w:spacing w:line="400" w:lineRule="exact"/>
              <w:rPr>
                <w:rFonts w:ascii="宋体" w:cs="宋体"/>
                <w:bCs/>
                <w:szCs w:val="21"/>
              </w:rPr>
            </w:pPr>
            <w:r>
              <w:rPr>
                <w:rFonts w:ascii="宋体" w:cs="宋体" w:hint="eastAsia"/>
                <w:bCs/>
                <w:szCs w:val="21"/>
              </w:rPr>
              <w:t>1.评审基准价为满足采购文件要求且最低的报价；</w:t>
            </w:r>
          </w:p>
          <w:p>
            <w:pPr>
              <w:spacing w:line="400" w:lineRule="exact"/>
              <w:jc w:val="left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cs="宋体" w:hint="eastAsia"/>
                <w:bCs/>
                <w:kern w:val="0"/>
                <w:szCs w:val="21"/>
              </w:rPr>
              <w:t>2.报价为报价函中的总</w:t>
            </w:r>
            <w:r>
              <w:rPr>
                <w:rFonts w:ascii="宋体" w:cs="宋体" w:hint="eastAsia"/>
                <w:bCs/>
                <w:szCs w:val="21"/>
              </w:rPr>
              <w:t>报价</w:t>
            </w:r>
            <w:r>
              <w:rPr>
                <w:rFonts w:ascii="宋体" w:cs="宋体" w:hint="eastAsia"/>
                <w:bCs/>
                <w:kern w:val="0"/>
                <w:szCs w:val="21"/>
              </w:rPr>
              <w:t>。</w:t>
            </w:r>
          </w:p>
        </w:tc>
      </w:tr>
      <w:tr>
        <w:trPr>
          <w:trHeight w:val="90"/>
        </w:trPr>
        <w:tc>
          <w:tcPr>
            <w:tcW w:w="89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ascii="宋体" w:cs="宋体" w:hint="eastAsia"/>
                <w:bCs/>
                <w:szCs w:val="21"/>
              </w:rPr>
              <w:t>技术</w:t>
            </w:r>
          </w:p>
          <w:p>
            <w:pPr>
              <w:spacing w:line="400" w:lineRule="exact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ascii="宋体" w:cs="宋体" w:hint="eastAsia"/>
                <w:bCs/>
                <w:szCs w:val="21"/>
              </w:rPr>
              <w:t>部分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5"/>
              <w:spacing w:line="400" w:lineRule="exact"/>
              <w:ind w:firstLineChars="0" w:firstLine="0"/>
              <w:jc w:val="center"/>
              <w:rPr>
                <w:rFonts w:ascii="宋体" w:cs="宋体"/>
                <w:bCs/>
              </w:rPr>
            </w:pPr>
            <w:r>
              <w:rPr>
                <w:rFonts w:ascii="宋体" w:cs="宋体"/>
                <w:bCs/>
              </w:rPr>
              <w:t>需求分析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ascii="宋体" w:cs="宋体" w:hint="eastAsia"/>
                <w:bCs/>
                <w:szCs w:val="21"/>
              </w:rPr>
              <w:t>2</w:t>
            </w:r>
            <w:r>
              <w:rPr>
                <w:rFonts w:ascii="宋体" w:cs="宋体"/>
                <w:bCs/>
                <w:szCs w:val="21"/>
              </w:rPr>
              <w:t>5</w:t>
            </w:r>
          </w:p>
        </w:tc>
        <w:tc>
          <w:tcPr>
            <w:tcW w:w="5883" w:type="dxa"/>
            <w:vAlign w:val="center"/>
          </w:tcPr>
          <w:p>
            <w:pPr>
              <w:tabs>
                <w:tab w:val="left" w:pos="1275"/>
              </w:tabs>
              <w:spacing w:line="400" w:lineRule="exact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1.</w:t>
            </w:r>
            <w:r>
              <w:rPr>
                <w:rFonts w:ascii="宋体" w:cs="宋体"/>
                <w:szCs w:val="21"/>
              </w:rPr>
              <w:t>对公车管理系统需求分析相关要求的理解非常准确、全面</w:t>
            </w:r>
            <w:r>
              <w:rPr>
                <w:rFonts w:ascii="宋体" w:cs="宋体" w:hint="eastAsia"/>
                <w:szCs w:val="21"/>
              </w:rPr>
              <w:t>，</w:t>
            </w:r>
            <w:r>
              <w:rPr>
                <w:rFonts w:ascii="宋体" w:cs="宋体"/>
                <w:szCs w:val="21"/>
              </w:rPr>
              <w:t>能完整、清晰描述相关系统之间的差距</w:t>
            </w:r>
            <w:r>
              <w:rPr>
                <w:rFonts w:ascii="宋体" w:cs="宋体" w:hint="eastAsia"/>
                <w:szCs w:val="21"/>
              </w:rPr>
              <w:t>，能够充分满足</w:t>
            </w:r>
            <w:r>
              <w:rPr>
                <w:rFonts w:ascii="宋体" w:cs="宋体"/>
                <w:szCs w:val="21"/>
              </w:rPr>
              <w:t>采购</w:t>
            </w:r>
            <w:r>
              <w:rPr>
                <w:rFonts w:ascii="宋体" w:cs="宋体" w:hint="eastAsia"/>
                <w:szCs w:val="21"/>
              </w:rPr>
              <w:t>人的需求（得1</w:t>
            </w:r>
            <w:r>
              <w:rPr>
                <w:rFonts w:ascii="宋体" w:cs="宋体"/>
                <w:szCs w:val="21"/>
              </w:rPr>
              <w:t>8</w:t>
            </w:r>
            <w:r>
              <w:rPr>
                <w:rFonts w:ascii="宋体" w:cs="宋体" w:hint="eastAsia"/>
                <w:szCs w:val="21"/>
              </w:rPr>
              <w:t>-2</w:t>
            </w:r>
            <w:r>
              <w:rPr>
                <w:rFonts w:ascii="宋体" w:cs="宋体"/>
                <w:szCs w:val="21"/>
              </w:rPr>
              <w:t>5</w:t>
            </w:r>
            <w:r>
              <w:rPr>
                <w:rFonts w:ascii="宋体" w:cs="宋体" w:hint="eastAsia"/>
                <w:szCs w:val="21"/>
              </w:rPr>
              <w:t>分）；</w:t>
            </w:r>
          </w:p>
          <w:p>
            <w:pPr>
              <w:tabs>
                <w:tab w:val="left" w:pos="1275"/>
              </w:tabs>
              <w:spacing w:line="400" w:lineRule="exact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2.</w:t>
            </w:r>
            <w:r>
              <w:rPr>
                <w:rFonts w:ascii="宋体" w:cs="宋体"/>
                <w:szCs w:val="21"/>
              </w:rPr>
              <w:t>对公车管理系统需求分析相关要求的理解比较全面</w:t>
            </w:r>
            <w:r>
              <w:rPr>
                <w:rFonts w:ascii="宋体" w:cs="宋体" w:hint="eastAsia"/>
                <w:szCs w:val="21"/>
              </w:rPr>
              <w:t>，</w:t>
            </w:r>
            <w:r>
              <w:rPr>
                <w:rFonts w:ascii="宋体" w:cs="宋体"/>
                <w:szCs w:val="21"/>
              </w:rPr>
              <w:t>对相关系统之间的差距的描述较为准确</w:t>
            </w:r>
            <w:r>
              <w:rPr>
                <w:rFonts w:ascii="宋体" w:cs="宋体" w:hint="eastAsia"/>
                <w:szCs w:val="21"/>
              </w:rPr>
              <w:t>，</w:t>
            </w:r>
            <w:r>
              <w:rPr>
                <w:rFonts w:ascii="宋体" w:cs="宋体"/>
                <w:szCs w:val="21"/>
              </w:rPr>
              <w:t>能够基本</w:t>
            </w:r>
            <w:r>
              <w:rPr>
                <w:rFonts w:ascii="宋体" w:cs="宋体" w:hint="eastAsia"/>
                <w:szCs w:val="21"/>
              </w:rPr>
              <w:t>满足招标人的需求（得</w:t>
            </w:r>
            <w:r>
              <w:rPr>
                <w:rFonts w:ascii="宋体" w:cs="宋体"/>
                <w:szCs w:val="21"/>
              </w:rPr>
              <w:t>10</w:t>
            </w:r>
            <w:r>
              <w:rPr>
                <w:rFonts w:ascii="宋体" w:cs="宋体" w:hint="eastAsia"/>
                <w:szCs w:val="21"/>
              </w:rPr>
              <w:t>-1</w:t>
            </w:r>
            <w:r>
              <w:rPr>
                <w:rFonts w:ascii="宋体" w:cs="宋体"/>
                <w:szCs w:val="21"/>
              </w:rPr>
              <w:t>7</w:t>
            </w:r>
            <w:r>
              <w:rPr>
                <w:rFonts w:ascii="宋体" w:cs="宋体" w:hint="eastAsia"/>
                <w:szCs w:val="21"/>
              </w:rPr>
              <w:t>分）；</w:t>
            </w:r>
          </w:p>
          <w:p>
            <w:pPr>
              <w:tabs>
                <w:tab w:val="left" w:pos="1275"/>
              </w:tabs>
              <w:spacing w:line="400" w:lineRule="exact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3.</w:t>
            </w:r>
            <w:r>
              <w:rPr>
                <w:rFonts w:ascii="宋体" w:cs="宋体"/>
                <w:bCs/>
              </w:rPr>
              <w:t>对</w:t>
            </w:r>
            <w:r>
              <w:rPr>
                <w:rFonts w:ascii="宋体" w:cs="宋体"/>
                <w:szCs w:val="21"/>
              </w:rPr>
              <w:t>公车管理系统相关要求</w:t>
            </w:r>
            <w:r>
              <w:rPr>
                <w:rFonts w:ascii="宋体" w:cs="宋体" w:hint="eastAsia"/>
                <w:szCs w:val="21"/>
              </w:rPr>
              <w:t>的了解比较片面、</w:t>
            </w:r>
            <w:r>
              <w:rPr>
                <w:rFonts w:ascii="宋体" w:cs="宋体"/>
                <w:szCs w:val="21"/>
              </w:rPr>
              <w:t>对相关系统之间的差距的描述不完整</w:t>
            </w:r>
            <w:r>
              <w:rPr>
                <w:rFonts w:ascii="宋体" w:cs="宋体" w:hint="eastAsia"/>
                <w:szCs w:val="21"/>
              </w:rPr>
              <w:t>，不</w:t>
            </w:r>
            <w:r>
              <w:rPr>
                <w:rFonts w:ascii="宋体" w:cs="宋体"/>
                <w:szCs w:val="21"/>
              </w:rPr>
              <w:t>能</w:t>
            </w:r>
            <w:r>
              <w:rPr>
                <w:rFonts w:ascii="宋体" w:cs="宋体" w:hint="eastAsia"/>
                <w:szCs w:val="21"/>
              </w:rPr>
              <w:t>满足招标人的需求（得3-</w:t>
            </w:r>
            <w:r>
              <w:rPr>
                <w:rFonts w:ascii="宋体" w:cs="宋体"/>
                <w:szCs w:val="21"/>
              </w:rPr>
              <w:t>9</w:t>
            </w:r>
            <w:r>
              <w:rPr>
                <w:rFonts w:ascii="宋体" w:cs="宋体" w:hint="eastAsia"/>
                <w:szCs w:val="21"/>
              </w:rPr>
              <w:t>分）；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cs="宋体"/>
                <w:bCs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注：未提供的不得分。</w:t>
            </w:r>
          </w:p>
        </w:tc>
      </w:tr>
      <w:tr>
        <w:trPr>
          <w:trHeight w:val="2411"/>
        </w:trPr>
        <w:tc>
          <w:tcPr>
            <w:tcW w:w="894" w:type="dxa"/>
            <w:vMerge/>
            <w:vAlign w:val="center"/>
          </w:tcPr>
          <w:p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  <w:szCs w:val="21"/>
                <w:u w:val="single"/>
              </w:rPr>
            </w:pPr>
            <w:r>
              <w:rPr>
                <w:rFonts w:ascii="宋体" w:cs="宋体"/>
                <w:bCs/>
                <w:szCs w:val="21"/>
              </w:rPr>
              <w:t>技术实施方案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ascii="宋体" w:cs="宋体"/>
                <w:bCs/>
                <w:szCs w:val="21"/>
              </w:rPr>
              <w:t>30</w:t>
            </w:r>
          </w:p>
        </w:tc>
        <w:tc>
          <w:tcPr>
            <w:tcW w:w="5883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cs="宋体"/>
                <w:bCs/>
                <w:szCs w:val="21"/>
              </w:rPr>
            </w:pPr>
            <w:r>
              <w:rPr>
                <w:rFonts w:ascii="宋体" w:cs="宋体" w:hint="eastAsia"/>
                <w:bCs/>
                <w:szCs w:val="21"/>
              </w:rPr>
              <w:t>1.投标人</w:t>
            </w:r>
            <w:r>
              <w:rPr>
                <w:rFonts w:ascii="宋体" w:cs="宋体"/>
                <w:bCs/>
                <w:szCs w:val="21"/>
              </w:rPr>
              <w:t>制定的技术实施方案</w:t>
            </w:r>
            <w:r>
              <w:rPr>
                <w:rFonts w:ascii="宋体" w:cs="宋体" w:hint="eastAsia"/>
                <w:bCs/>
                <w:szCs w:val="21"/>
              </w:rPr>
              <w:t>全面具体</w:t>
            </w:r>
            <w:r>
              <w:rPr>
                <w:rFonts w:ascii="宋体" w:cs="宋体"/>
                <w:bCs/>
                <w:szCs w:val="21"/>
              </w:rPr>
              <w:t>，可行性强</w:t>
            </w:r>
            <w:r>
              <w:rPr>
                <w:rFonts w:ascii="宋体" w:cs="宋体" w:hint="eastAsia"/>
                <w:bCs/>
                <w:szCs w:val="21"/>
              </w:rPr>
              <w:t>，</w:t>
            </w:r>
            <w:r>
              <w:rPr>
                <w:rFonts w:ascii="宋体" w:cs="宋体"/>
                <w:bCs/>
                <w:szCs w:val="21"/>
              </w:rPr>
              <w:t>使用的技术路线</w:t>
            </w:r>
            <w:r>
              <w:rPr>
                <w:rFonts w:ascii="宋体" w:cs="宋体" w:hint="eastAsia"/>
                <w:bCs/>
                <w:szCs w:val="21"/>
              </w:rPr>
              <w:t>能够充分满足招</w:t>
            </w:r>
            <w:r>
              <w:rPr>
                <w:rFonts w:ascii="宋体" w:cs="宋体"/>
                <w:bCs/>
                <w:szCs w:val="21"/>
              </w:rPr>
              <w:t>标人</w:t>
            </w:r>
            <w:r>
              <w:rPr>
                <w:rFonts w:ascii="宋体" w:cs="宋体" w:hint="eastAsia"/>
                <w:bCs/>
                <w:szCs w:val="21"/>
              </w:rPr>
              <w:t>的需求内容（得</w:t>
            </w:r>
            <w:r>
              <w:rPr>
                <w:rFonts w:ascii="宋体" w:cs="宋体"/>
                <w:bCs/>
                <w:szCs w:val="21"/>
              </w:rPr>
              <w:t>21</w:t>
            </w:r>
            <w:r>
              <w:rPr>
                <w:rFonts w:ascii="宋体" w:cs="宋体" w:hint="eastAsia"/>
                <w:bCs/>
                <w:szCs w:val="21"/>
              </w:rPr>
              <w:t>-</w:t>
            </w:r>
            <w:r>
              <w:rPr>
                <w:rFonts w:ascii="宋体" w:cs="宋体"/>
                <w:bCs/>
                <w:szCs w:val="21"/>
              </w:rPr>
              <w:t>30</w:t>
            </w:r>
            <w:r>
              <w:rPr>
                <w:rFonts w:ascii="宋体" w:cs="宋体" w:hint="eastAsia"/>
                <w:bCs/>
                <w:szCs w:val="21"/>
              </w:rPr>
              <w:t>分）；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cs="宋体"/>
                <w:bCs/>
                <w:szCs w:val="21"/>
              </w:rPr>
            </w:pPr>
            <w:r>
              <w:rPr>
                <w:rFonts w:ascii="宋体" w:cs="宋体" w:hint="eastAsia"/>
                <w:bCs/>
                <w:szCs w:val="21"/>
              </w:rPr>
              <w:t>2.投标人</w:t>
            </w:r>
            <w:r>
              <w:rPr>
                <w:rFonts w:ascii="宋体" w:cs="宋体"/>
                <w:bCs/>
                <w:szCs w:val="21"/>
              </w:rPr>
              <w:t>制定的技术实施方案</w:t>
            </w:r>
            <w:r>
              <w:rPr>
                <w:rFonts w:ascii="宋体" w:cs="宋体" w:hint="eastAsia"/>
                <w:bCs/>
                <w:szCs w:val="21"/>
              </w:rPr>
              <w:t>较为具体，</w:t>
            </w:r>
            <w:r>
              <w:rPr>
                <w:rFonts w:ascii="宋体" w:cs="宋体"/>
                <w:bCs/>
                <w:szCs w:val="21"/>
              </w:rPr>
              <w:t>可行性一般，使用的技术路线</w:t>
            </w:r>
            <w:r>
              <w:rPr>
                <w:rFonts w:ascii="宋体" w:cs="宋体" w:hint="eastAsia"/>
                <w:bCs/>
                <w:szCs w:val="21"/>
              </w:rPr>
              <w:t>基本满足招</w:t>
            </w:r>
            <w:r>
              <w:rPr>
                <w:rFonts w:ascii="宋体" w:cs="宋体"/>
                <w:bCs/>
                <w:szCs w:val="21"/>
              </w:rPr>
              <w:t>标人</w:t>
            </w:r>
            <w:r>
              <w:rPr>
                <w:rFonts w:ascii="宋体" w:cs="宋体" w:hint="eastAsia"/>
                <w:bCs/>
                <w:szCs w:val="21"/>
              </w:rPr>
              <w:t>的需求内容（得</w:t>
            </w:r>
            <w:r>
              <w:rPr>
                <w:rFonts w:ascii="宋体" w:cs="宋体"/>
                <w:bCs/>
                <w:szCs w:val="21"/>
              </w:rPr>
              <w:t>11</w:t>
            </w:r>
            <w:r>
              <w:rPr>
                <w:rFonts w:ascii="宋体" w:cs="宋体" w:hint="eastAsia"/>
                <w:bCs/>
                <w:szCs w:val="21"/>
              </w:rPr>
              <w:t>-</w:t>
            </w:r>
            <w:r>
              <w:rPr>
                <w:rFonts w:ascii="宋体" w:cs="宋体"/>
                <w:bCs/>
                <w:szCs w:val="21"/>
              </w:rPr>
              <w:t>20</w:t>
            </w:r>
            <w:r>
              <w:rPr>
                <w:rFonts w:ascii="宋体" w:cs="宋体" w:hint="eastAsia"/>
                <w:bCs/>
                <w:szCs w:val="21"/>
              </w:rPr>
              <w:t>分）；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cs="宋体"/>
                <w:bCs/>
                <w:szCs w:val="21"/>
              </w:rPr>
            </w:pPr>
            <w:r>
              <w:rPr>
                <w:rFonts w:ascii="宋体" w:cs="宋体" w:hint="eastAsia"/>
                <w:bCs/>
                <w:szCs w:val="21"/>
              </w:rPr>
              <w:t>3.投标人</w:t>
            </w:r>
            <w:r>
              <w:rPr>
                <w:rFonts w:ascii="宋体" w:cs="宋体"/>
                <w:bCs/>
                <w:szCs w:val="21"/>
              </w:rPr>
              <w:t>制定的技术实施方案</w:t>
            </w:r>
            <w:r>
              <w:rPr>
                <w:rFonts w:ascii="宋体" w:cs="宋体" w:hint="eastAsia"/>
                <w:bCs/>
                <w:szCs w:val="21"/>
              </w:rPr>
              <w:t>不太具体、较为模糊，</w:t>
            </w:r>
            <w:r>
              <w:rPr>
                <w:rFonts w:ascii="宋体" w:cs="宋体"/>
                <w:bCs/>
                <w:szCs w:val="21"/>
              </w:rPr>
              <w:t>可行性不强，使用的技术路线</w:t>
            </w:r>
            <w:r>
              <w:rPr>
                <w:rFonts w:ascii="宋体" w:cs="宋体" w:hint="eastAsia"/>
                <w:bCs/>
                <w:szCs w:val="21"/>
              </w:rPr>
              <w:t>不足以满足招</w:t>
            </w:r>
            <w:r>
              <w:rPr>
                <w:rFonts w:ascii="宋体" w:cs="宋体"/>
                <w:bCs/>
                <w:szCs w:val="21"/>
              </w:rPr>
              <w:t>标人</w:t>
            </w:r>
            <w:r>
              <w:rPr>
                <w:rFonts w:ascii="宋体" w:cs="宋体" w:hint="eastAsia"/>
                <w:bCs/>
                <w:szCs w:val="21"/>
              </w:rPr>
              <w:t>的需求内容（得3-</w:t>
            </w:r>
            <w:r>
              <w:rPr>
                <w:rFonts w:ascii="宋体" w:cs="宋体"/>
                <w:bCs/>
                <w:szCs w:val="21"/>
              </w:rPr>
              <w:t>10</w:t>
            </w:r>
            <w:r>
              <w:rPr>
                <w:rFonts w:ascii="宋体" w:cs="宋体" w:hint="eastAsia"/>
                <w:bCs/>
                <w:szCs w:val="21"/>
              </w:rPr>
              <w:t>分）；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cs="宋体"/>
                <w:bCs/>
                <w:szCs w:val="21"/>
              </w:rPr>
            </w:pPr>
            <w:r>
              <w:rPr>
                <w:rFonts w:ascii="宋体" w:cs="宋体" w:hint="eastAsia"/>
                <w:bCs/>
                <w:szCs w:val="21"/>
              </w:rPr>
              <w:t>注：未提供的不得分。</w:t>
            </w:r>
          </w:p>
        </w:tc>
      </w:tr>
      <w:tr>
        <w:trPr>
          <w:trHeight w:val="108"/>
        </w:trPr>
        <w:tc>
          <w:tcPr>
            <w:tcW w:w="894" w:type="dxa"/>
            <w:vMerge/>
            <w:vAlign w:val="center"/>
          </w:tcPr>
          <w:p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ascii="宋体" w:cs="宋体"/>
                <w:bCs/>
                <w:szCs w:val="21"/>
              </w:rPr>
              <w:t>项目计划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  <w:szCs w:val="21"/>
                <w:highlight w:val="yellow"/>
              </w:rPr>
            </w:pPr>
            <w:r>
              <w:rPr>
                <w:rFonts w:ascii="宋体" w:cs="宋体"/>
                <w:bCs/>
                <w:szCs w:val="21"/>
              </w:rPr>
              <w:t>10</w:t>
            </w:r>
          </w:p>
        </w:tc>
        <w:tc>
          <w:tcPr>
            <w:tcW w:w="588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cs="宋体"/>
                <w:bCs/>
                <w:szCs w:val="21"/>
              </w:rPr>
            </w:pPr>
            <w:r>
              <w:rPr>
                <w:rFonts w:ascii="宋体" w:cs="宋体" w:hint="eastAsia"/>
                <w:bCs/>
                <w:szCs w:val="21"/>
              </w:rPr>
              <w:t>1.投标人</w:t>
            </w:r>
            <w:r>
              <w:rPr>
                <w:rFonts w:ascii="宋体" w:cs="宋体"/>
                <w:bCs/>
                <w:szCs w:val="21"/>
              </w:rPr>
              <w:t>针对</w:t>
            </w:r>
            <w:r>
              <w:rPr>
                <w:rFonts w:ascii="宋体" w:cs="宋体" w:hint="eastAsia"/>
                <w:bCs/>
                <w:szCs w:val="21"/>
              </w:rPr>
              <w:t>本项目需求</w:t>
            </w:r>
            <w:r>
              <w:rPr>
                <w:rFonts w:ascii="宋体" w:cs="宋体"/>
                <w:bCs/>
                <w:szCs w:val="21"/>
              </w:rPr>
              <w:t>，有详细的软件开发测试、上线变更计划安排</w:t>
            </w:r>
            <w:r>
              <w:rPr>
                <w:rFonts w:ascii="宋体" w:cs="宋体" w:hint="eastAsia"/>
                <w:bCs/>
                <w:szCs w:val="21"/>
              </w:rPr>
              <w:t>，完全满足</w:t>
            </w:r>
            <w:r>
              <w:rPr>
                <w:rFonts w:ascii="宋体" w:cs="宋体"/>
                <w:bCs/>
                <w:szCs w:val="21"/>
              </w:rPr>
              <w:t>海关技术规范和操作流程</w:t>
            </w:r>
            <w:r>
              <w:rPr>
                <w:rFonts w:ascii="宋体" w:cs="宋体" w:hint="eastAsia"/>
                <w:bCs/>
                <w:szCs w:val="21"/>
              </w:rPr>
              <w:t>(得</w:t>
            </w:r>
            <w:r>
              <w:rPr>
                <w:rFonts w:ascii="宋体" w:cs="宋体"/>
                <w:bCs/>
                <w:szCs w:val="21"/>
              </w:rPr>
              <w:t>7</w:t>
            </w:r>
            <w:r>
              <w:rPr>
                <w:rFonts w:ascii="宋体" w:cs="宋体" w:hint="eastAsia"/>
                <w:bCs/>
                <w:szCs w:val="21"/>
              </w:rPr>
              <w:t>-</w:t>
            </w:r>
            <w:r>
              <w:rPr>
                <w:rFonts w:ascii="宋体" w:cs="宋体"/>
                <w:bCs/>
                <w:szCs w:val="21"/>
              </w:rPr>
              <w:t>10</w:t>
            </w:r>
            <w:r>
              <w:rPr>
                <w:rFonts w:ascii="宋体" w:cs="宋体" w:hint="eastAsia"/>
                <w:bCs/>
                <w:szCs w:val="21"/>
              </w:rPr>
              <w:t>分)；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cs="宋体"/>
                <w:bCs/>
                <w:szCs w:val="21"/>
              </w:rPr>
            </w:pPr>
            <w:r>
              <w:rPr>
                <w:rFonts w:ascii="宋体" w:cs="宋体" w:hint="eastAsia"/>
                <w:bCs/>
                <w:szCs w:val="21"/>
              </w:rPr>
              <w:t>2.投标人</w:t>
            </w:r>
            <w:r>
              <w:rPr>
                <w:rFonts w:ascii="宋体" w:cs="宋体"/>
                <w:bCs/>
                <w:szCs w:val="21"/>
              </w:rPr>
              <w:t>针对</w:t>
            </w:r>
            <w:r>
              <w:rPr>
                <w:rFonts w:ascii="宋体" w:cs="宋体" w:hint="eastAsia"/>
                <w:bCs/>
                <w:szCs w:val="21"/>
              </w:rPr>
              <w:t>本项目需求</w:t>
            </w:r>
            <w:r>
              <w:rPr>
                <w:rFonts w:ascii="宋体" w:cs="宋体"/>
                <w:bCs/>
                <w:szCs w:val="21"/>
              </w:rPr>
              <w:t>，有较为合理的软件开发测试、上线变更计划安排</w:t>
            </w:r>
            <w:r>
              <w:rPr>
                <w:rFonts w:ascii="宋体" w:cs="宋体" w:hint="eastAsia"/>
                <w:bCs/>
                <w:szCs w:val="21"/>
              </w:rPr>
              <w:t>，</w:t>
            </w:r>
            <w:r>
              <w:rPr>
                <w:rFonts w:ascii="宋体" w:cs="宋体"/>
                <w:bCs/>
                <w:szCs w:val="21"/>
              </w:rPr>
              <w:t>基本</w:t>
            </w:r>
            <w:r>
              <w:rPr>
                <w:rFonts w:ascii="宋体" w:cs="宋体" w:hint="eastAsia"/>
                <w:bCs/>
                <w:szCs w:val="21"/>
              </w:rPr>
              <w:t>满足</w:t>
            </w:r>
            <w:r>
              <w:rPr>
                <w:rFonts w:ascii="宋体" w:cs="宋体"/>
                <w:bCs/>
                <w:szCs w:val="21"/>
              </w:rPr>
              <w:t>海关技术规范和操作流程</w:t>
            </w:r>
            <w:r>
              <w:rPr>
                <w:rFonts w:ascii="宋体" w:cs="宋体" w:hint="eastAsia"/>
                <w:bCs/>
                <w:szCs w:val="21"/>
              </w:rPr>
              <w:t>(得</w:t>
            </w:r>
            <w:r>
              <w:rPr>
                <w:rFonts w:ascii="宋体" w:cs="宋体"/>
                <w:bCs/>
                <w:szCs w:val="21"/>
              </w:rPr>
              <w:t>4</w:t>
            </w:r>
            <w:r>
              <w:rPr>
                <w:rFonts w:ascii="宋体" w:cs="宋体" w:hint="eastAsia"/>
                <w:bCs/>
                <w:szCs w:val="21"/>
              </w:rPr>
              <w:t>-</w:t>
            </w:r>
            <w:r>
              <w:rPr>
                <w:rFonts w:ascii="宋体" w:cs="宋体"/>
                <w:bCs/>
                <w:szCs w:val="21"/>
              </w:rPr>
              <w:t>6</w:t>
            </w:r>
            <w:r>
              <w:rPr>
                <w:rFonts w:ascii="宋体" w:cs="宋体" w:hint="eastAsia"/>
                <w:bCs/>
                <w:szCs w:val="21"/>
              </w:rPr>
              <w:t>分)；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cs="宋体"/>
                <w:bCs/>
                <w:szCs w:val="21"/>
              </w:rPr>
            </w:pPr>
            <w:r>
              <w:rPr>
                <w:rFonts w:ascii="宋体" w:cs="宋体" w:hint="eastAsia"/>
                <w:bCs/>
                <w:szCs w:val="21"/>
              </w:rPr>
              <w:t>3.投标人</w:t>
            </w:r>
            <w:r>
              <w:rPr>
                <w:rFonts w:ascii="宋体" w:cs="宋体"/>
                <w:bCs/>
                <w:szCs w:val="21"/>
              </w:rPr>
              <w:t>针对</w:t>
            </w:r>
            <w:r>
              <w:rPr>
                <w:rFonts w:ascii="宋体" w:cs="宋体" w:hint="eastAsia"/>
                <w:bCs/>
                <w:szCs w:val="21"/>
              </w:rPr>
              <w:t>本项目需求</w:t>
            </w:r>
            <w:r>
              <w:rPr>
                <w:rFonts w:ascii="宋体" w:cs="宋体"/>
                <w:bCs/>
                <w:szCs w:val="21"/>
              </w:rPr>
              <w:t>，虽有软件开发测试、上线变更计划安排但过于简单或不合理</w:t>
            </w:r>
            <w:r>
              <w:rPr>
                <w:rFonts w:ascii="宋体" w:cs="宋体" w:hint="eastAsia"/>
                <w:bCs/>
                <w:szCs w:val="21"/>
              </w:rPr>
              <w:t>，</w:t>
            </w:r>
            <w:r>
              <w:rPr>
                <w:rFonts w:ascii="宋体" w:cs="宋体"/>
                <w:bCs/>
                <w:szCs w:val="21"/>
              </w:rPr>
              <w:t>不</w:t>
            </w:r>
            <w:r>
              <w:rPr>
                <w:rFonts w:ascii="宋体" w:cs="宋体" w:hint="eastAsia"/>
                <w:bCs/>
                <w:szCs w:val="21"/>
              </w:rPr>
              <w:t>满足</w:t>
            </w:r>
            <w:r>
              <w:rPr>
                <w:rFonts w:ascii="宋体" w:cs="宋体"/>
                <w:bCs/>
                <w:szCs w:val="21"/>
              </w:rPr>
              <w:t>海关技术规范和操作流程</w:t>
            </w:r>
            <w:r>
              <w:rPr>
                <w:rFonts w:ascii="宋体" w:cs="宋体" w:hint="eastAsia"/>
                <w:bCs/>
                <w:szCs w:val="21"/>
              </w:rPr>
              <w:t>(得</w:t>
            </w:r>
            <w:r>
              <w:rPr>
                <w:rFonts w:ascii="宋体" w:cs="宋体"/>
                <w:bCs/>
                <w:szCs w:val="21"/>
              </w:rPr>
              <w:t>1</w:t>
            </w:r>
            <w:r>
              <w:rPr>
                <w:rFonts w:ascii="宋体" w:cs="宋体" w:hint="eastAsia"/>
                <w:bCs/>
                <w:szCs w:val="21"/>
              </w:rPr>
              <w:t>-</w:t>
            </w:r>
            <w:r>
              <w:rPr>
                <w:rFonts w:ascii="宋体" w:cs="宋体"/>
                <w:bCs/>
                <w:szCs w:val="21"/>
              </w:rPr>
              <w:t>3</w:t>
            </w:r>
            <w:r>
              <w:rPr>
                <w:rFonts w:ascii="宋体" w:cs="宋体" w:hint="eastAsia"/>
                <w:bCs/>
                <w:szCs w:val="21"/>
              </w:rPr>
              <w:t>分)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cs="宋体"/>
                <w:bCs/>
                <w:szCs w:val="21"/>
              </w:rPr>
            </w:pPr>
            <w:r>
              <w:rPr>
                <w:rFonts w:ascii="宋体" w:cs="宋体" w:hint="eastAsia"/>
                <w:bCs/>
                <w:szCs w:val="21"/>
              </w:rPr>
              <w:t>注：未提供的不得分。</w:t>
            </w:r>
          </w:p>
        </w:tc>
      </w:tr>
      <w:tr>
        <w:trPr>
          <w:trHeight w:val="1152"/>
        </w:trPr>
        <w:tc>
          <w:tcPr>
            <w:tcW w:w="89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ascii="宋体" w:cs="宋体" w:hint="eastAsia"/>
                <w:bCs/>
                <w:szCs w:val="21"/>
              </w:rPr>
              <w:t>商务</w:t>
            </w:r>
          </w:p>
          <w:p>
            <w:pPr>
              <w:spacing w:line="400" w:lineRule="exact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ascii="宋体" w:cs="宋体" w:hint="eastAsia"/>
                <w:bCs/>
                <w:szCs w:val="21"/>
              </w:rPr>
              <w:t>部分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ascii="宋体" w:cs="宋体"/>
                <w:bCs/>
                <w:szCs w:val="21"/>
              </w:rPr>
              <w:t>团队</w:t>
            </w:r>
            <w:r>
              <w:rPr>
                <w:rFonts w:ascii="宋体" w:cs="宋体" w:hint="eastAsia"/>
                <w:bCs/>
                <w:szCs w:val="21"/>
              </w:rPr>
              <w:t>配备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ascii="宋体" w:cs="宋体"/>
                <w:bCs/>
                <w:szCs w:val="21"/>
              </w:rPr>
              <w:t>3</w:t>
            </w:r>
          </w:p>
        </w:tc>
        <w:tc>
          <w:tcPr>
            <w:tcW w:w="5883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bCs/>
                <w:sz w:val="24"/>
              </w:rPr>
            </w:pPr>
            <w:r>
              <w:rPr>
                <w:rFonts w:ascii="宋体" w:cs="宋体" w:hint="eastAsia"/>
                <w:bCs/>
                <w:kern w:val="0"/>
                <w:szCs w:val="21"/>
              </w:rPr>
              <w:t>投标人</w:t>
            </w:r>
            <w:r>
              <w:rPr>
                <w:rFonts w:ascii="宋体" w:cs="宋体" w:hint="eastAsia"/>
                <w:bCs/>
                <w:szCs w:val="21"/>
              </w:rPr>
              <w:t>项目经理具有PMP证书或信息系统项目管理师证书得</w:t>
            </w:r>
            <w:r>
              <w:rPr>
                <w:rFonts w:ascii="宋体" w:cs="宋体"/>
                <w:bCs/>
                <w:szCs w:val="21"/>
              </w:rPr>
              <w:t>3</w:t>
            </w:r>
            <w:r>
              <w:rPr>
                <w:rFonts w:ascii="宋体" w:cs="宋体" w:hint="eastAsia"/>
                <w:bCs/>
                <w:szCs w:val="21"/>
              </w:rPr>
              <w:t>分。</w:t>
            </w:r>
          </w:p>
          <w:p>
            <w:pPr>
              <w:spacing w:line="400" w:lineRule="exact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cs="宋体" w:hint="eastAsia"/>
                <w:bCs/>
                <w:szCs w:val="21"/>
              </w:rPr>
              <w:t>注：需提供</w:t>
            </w:r>
            <w:r>
              <w:rPr>
                <w:rFonts w:ascii="宋体" w:cs="宋体"/>
                <w:bCs/>
                <w:szCs w:val="21"/>
              </w:rPr>
              <w:t>项目经理</w:t>
            </w:r>
            <w:r>
              <w:rPr>
                <w:rFonts w:ascii="宋体" w:cs="宋体" w:hint="eastAsia"/>
                <w:bCs/>
                <w:szCs w:val="21"/>
              </w:rPr>
              <w:t>近三个月任意一个月的社保缴纳证明、证书复印件（复印件加盖公章）。未提供或提供不全不得分</w:t>
            </w:r>
            <w:r>
              <w:rPr>
                <w:rFonts w:ascii="宋体" w:cs="宋体" w:hint="eastAsia"/>
                <w:bCs/>
                <w:kern w:val="0"/>
                <w:szCs w:val="21"/>
              </w:rPr>
              <w:t>。</w:t>
            </w:r>
          </w:p>
        </w:tc>
      </w:tr>
      <w:tr>
        <w:trPr>
          <w:trHeight w:val="1564"/>
        </w:trPr>
        <w:tc>
          <w:tcPr>
            <w:tcW w:w="894" w:type="dxa"/>
            <w:vMerge/>
            <w:vAlign w:val="center"/>
          </w:tcPr>
          <w:p/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ascii="宋体" w:cs="宋体" w:hint="eastAsia"/>
                <w:bCs/>
                <w:szCs w:val="21"/>
              </w:rPr>
              <w:t>10</w:t>
            </w:r>
          </w:p>
        </w:tc>
        <w:tc>
          <w:tcPr>
            <w:tcW w:w="5883" w:type="dxa"/>
            <w:vAlign w:val="center"/>
          </w:tcPr>
          <w:p>
            <w:pPr>
              <w:spacing w:line="400" w:lineRule="exact"/>
              <w:rPr>
                <w:rFonts w:ascii="宋体" w:cs="宋体"/>
                <w:bCs/>
                <w:szCs w:val="21"/>
              </w:rPr>
            </w:pPr>
            <w:r>
              <w:rPr>
                <w:rFonts w:ascii="宋体" w:cs="宋体" w:hint="eastAsia"/>
                <w:bCs/>
                <w:szCs w:val="21"/>
              </w:rPr>
              <w:t>1.</w:t>
            </w:r>
            <w:r>
              <w:rPr>
                <w:rFonts w:ascii="宋体" w:cs="宋体" w:hint="eastAsia"/>
                <w:bCs/>
                <w:kern w:val="0"/>
                <w:szCs w:val="21"/>
              </w:rPr>
              <w:t>投标人</w:t>
            </w:r>
            <w:r>
              <w:rPr>
                <w:rFonts w:ascii="宋体" w:cs="宋体" w:hint="eastAsia"/>
                <w:bCs/>
                <w:szCs w:val="21"/>
              </w:rPr>
              <w:t>配备人员充足、岗位分工明确、专业程度高，相关经验丰富，人员的综合素质和配置合理，所配备的人员稳定，组织架构及对应岗位职责完备(得8-10分)；</w:t>
            </w:r>
          </w:p>
          <w:p>
            <w:pPr>
              <w:spacing w:line="400" w:lineRule="exact"/>
              <w:rPr>
                <w:rFonts w:ascii="宋体" w:cs="宋体"/>
                <w:bCs/>
                <w:szCs w:val="21"/>
              </w:rPr>
            </w:pPr>
            <w:r>
              <w:rPr>
                <w:rFonts w:ascii="宋体" w:cs="宋体" w:hint="eastAsia"/>
                <w:bCs/>
                <w:szCs w:val="21"/>
              </w:rPr>
              <w:t>2.</w:t>
            </w:r>
            <w:r>
              <w:rPr>
                <w:rFonts w:ascii="宋体" w:cs="宋体" w:hint="eastAsia"/>
                <w:bCs/>
                <w:kern w:val="0"/>
                <w:szCs w:val="21"/>
              </w:rPr>
              <w:t>投标人</w:t>
            </w:r>
            <w:r>
              <w:rPr>
                <w:rFonts w:ascii="宋体" w:cs="宋体" w:hint="eastAsia"/>
                <w:bCs/>
                <w:szCs w:val="21"/>
              </w:rPr>
              <w:t>配备人员基本充足、专业，具备相关项目经验，人员的综合素质和人员配置较为合理，所配备的人员基本稳定，组织架构及对应岗位职责基本完备（得4-7分）；</w:t>
            </w:r>
          </w:p>
          <w:p>
            <w:pPr>
              <w:spacing w:line="400" w:lineRule="exact"/>
              <w:rPr>
                <w:rFonts w:ascii="宋体" w:cs="宋体"/>
                <w:bCs/>
                <w:szCs w:val="21"/>
              </w:rPr>
            </w:pPr>
            <w:r>
              <w:rPr>
                <w:rFonts w:ascii="宋体" w:cs="宋体" w:hint="eastAsia"/>
                <w:bCs/>
                <w:szCs w:val="21"/>
              </w:rPr>
              <w:t>3.</w:t>
            </w:r>
            <w:r>
              <w:rPr>
                <w:rFonts w:ascii="宋体" w:cs="宋体" w:hint="eastAsia"/>
                <w:bCs/>
                <w:kern w:val="0"/>
                <w:szCs w:val="21"/>
              </w:rPr>
              <w:t>投标人</w:t>
            </w:r>
            <w:r>
              <w:rPr>
                <w:rFonts w:ascii="宋体" w:cs="宋体" w:hint="eastAsia"/>
                <w:bCs/>
                <w:szCs w:val="21"/>
              </w:rPr>
              <w:t>配备的人员综合素质和人员配置不合理，组织架构及对应岗位职责不全（得1-3分）。</w:t>
            </w:r>
          </w:p>
          <w:p>
            <w:pPr>
              <w:spacing w:line="400" w:lineRule="exact"/>
              <w:rPr>
                <w:rFonts w:ascii="宋体" w:cs="宋体"/>
                <w:bCs/>
                <w:szCs w:val="21"/>
              </w:rPr>
            </w:pPr>
            <w:r>
              <w:rPr>
                <w:rFonts w:ascii="宋体" w:cs="宋体" w:hint="eastAsia"/>
                <w:bCs/>
                <w:szCs w:val="21"/>
              </w:rPr>
              <w:t>注：需提供</w:t>
            </w:r>
            <w:r>
              <w:rPr>
                <w:rFonts w:ascii="宋体" w:cs="宋体"/>
                <w:bCs/>
                <w:szCs w:val="21"/>
              </w:rPr>
              <w:t>项目人员</w:t>
            </w:r>
            <w:r>
              <w:rPr>
                <w:rFonts w:ascii="宋体" w:cs="宋体" w:hint="eastAsia"/>
                <w:bCs/>
                <w:szCs w:val="21"/>
              </w:rPr>
              <w:t>近三个月任意一个月的社保缴纳证明、证书复印件（复印件加盖公章）。未提供或提供不全不得分</w:t>
            </w:r>
            <w:r>
              <w:rPr>
                <w:rFonts w:ascii="宋体" w:cs="宋体" w:hint="eastAsia"/>
                <w:bCs/>
                <w:kern w:val="0"/>
                <w:szCs w:val="21"/>
              </w:rPr>
              <w:t>。</w:t>
            </w:r>
          </w:p>
        </w:tc>
      </w:tr>
      <w:tr>
        <w:trPr>
          <w:trHeight w:val="1595"/>
        </w:trPr>
        <w:tc>
          <w:tcPr>
            <w:tcW w:w="894" w:type="dxa"/>
            <w:vMerge/>
            <w:vAlign w:val="center"/>
          </w:tcPr>
          <w:p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ascii="宋体" w:cs="宋体" w:hint="eastAsia"/>
                <w:bCs/>
                <w:kern w:val="0"/>
                <w:szCs w:val="21"/>
              </w:rPr>
              <w:t>业绩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ascii="宋体" w:cs="宋体" w:hint="eastAsia"/>
                <w:bCs/>
                <w:kern w:val="0"/>
                <w:szCs w:val="21"/>
              </w:rPr>
              <w:t>1</w:t>
            </w:r>
            <w:r>
              <w:rPr>
                <w:rFonts w:asci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5883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cs="宋体"/>
                <w:bCs/>
                <w:szCs w:val="21"/>
              </w:rPr>
            </w:pPr>
            <w:r>
              <w:rPr>
                <w:rFonts w:ascii="宋体" w:cs="宋体" w:hint="eastAsia"/>
                <w:bCs/>
                <w:szCs w:val="21"/>
              </w:rPr>
              <w:t>自2021年1月1日至今，</w:t>
            </w:r>
            <w:r>
              <w:rPr>
                <w:rFonts w:ascii="宋体" w:cs="宋体" w:hint="eastAsia"/>
                <w:bCs/>
                <w:kern w:val="0"/>
                <w:szCs w:val="21"/>
              </w:rPr>
              <w:t>投标人</w:t>
            </w:r>
            <w:r>
              <w:rPr>
                <w:rFonts w:ascii="宋体" w:cs="宋体" w:hint="eastAsia"/>
                <w:bCs/>
                <w:szCs w:val="21"/>
              </w:rPr>
              <w:t>每提供一份类似项目业绩得</w:t>
            </w:r>
            <w:r>
              <w:rPr>
                <w:rFonts w:ascii="宋体" w:cs="宋体"/>
                <w:bCs/>
                <w:szCs w:val="21"/>
              </w:rPr>
              <w:t>3</w:t>
            </w:r>
            <w:r>
              <w:rPr>
                <w:rFonts w:ascii="宋体" w:cs="宋体" w:hint="eastAsia"/>
                <w:bCs/>
                <w:szCs w:val="21"/>
              </w:rPr>
              <w:t>分，最多得1</w:t>
            </w:r>
            <w:r>
              <w:rPr>
                <w:rFonts w:ascii="宋体" w:cs="宋体"/>
                <w:bCs/>
                <w:szCs w:val="21"/>
              </w:rPr>
              <w:t>2</w:t>
            </w:r>
            <w:r>
              <w:rPr>
                <w:rFonts w:ascii="宋体" w:cs="宋体" w:hint="eastAsia"/>
                <w:bCs/>
                <w:szCs w:val="21"/>
              </w:rPr>
              <w:t>分。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cs="宋体"/>
                <w:bCs/>
                <w:szCs w:val="21"/>
              </w:rPr>
            </w:pPr>
            <w:r>
              <w:rPr>
                <w:rFonts w:ascii="宋体" w:cs="宋体" w:hint="eastAsia"/>
                <w:bCs/>
                <w:szCs w:val="21"/>
              </w:rPr>
              <w:t>注：以合同或中标通知书复印件加盖公章为准。（时间以合同签订时间或中标通知书时间为准）。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Arial Unicode MS"/>
    <w:panose1 w:val="02010609060101010101"/>
    <w:charset w:val="86"/>
    <w:family w:val="modern"/>
    <w:pitch w:val="variable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bestFit"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customStyle="1" w:styleId="15">
    <w:name w:val="列出段落1"/>
    <w:basedOn w:val="0"/>
    <w:pPr>
      <w:ind w:firstLineChars="200" w:firstLine="200"/>
    </w:pPr>
  </w:style>
  <w:style w:type="paragraph" w:styleId="16">
    <w:name w:val="Title"/>
    <w:basedOn w:val="0"/>
    <w:next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customStyle="1" w:styleId="17">
    <w:name w:val="样式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18">
    <w:name w:val="样式 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19">
    <w:name w:val="样式 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20">
    <w:name w:val="样式 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21">
    <w:name w:val="样式 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22">
    <w:name w:val="样式 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23">
    <w:name w:val="样式 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24">
    <w:name w:val="样式 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25">
    <w:name w:val="样式 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26">
    <w:name w:val="样式 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27">
    <w:name w:val="样式 1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28">
    <w:name w:val="样式 1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29">
    <w:name w:val="样式 1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0">
    <w:name w:val="样式 1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1">
    <w:name w:val="样式 1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2">
    <w:name w:val="样式 1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3">
    <w:name w:val="样式 1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4">
    <w:name w:val="样式 1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5">
    <w:name w:val="样式 1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22</TotalTime>
  <Application>Yozo_Office</Application>
  <Pages>2</Pages>
  <Words>1036</Words>
  <Characters>1099</Characters>
  <Lines>72</Lines>
  <Paragraphs>47</Paragraphs>
  <CharactersWithSpaces>1100</CharactersWithSpaces>
  <Company>微软中国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Windows 用户</dc:creator>
  <cp:lastModifiedBy>郁风</cp:lastModifiedBy>
  <cp:revision>10</cp:revision>
  <dcterms:created xsi:type="dcterms:W3CDTF">2025-03-10T02:20:00Z</dcterms:created>
  <dcterms:modified xsi:type="dcterms:W3CDTF">2026-06-04T07:32:33Z</dcterms:modified>
</cp:coreProperties>
</file>